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2446" w:rsidRPr="00E52446" w:rsidRDefault="00E52446" w:rsidP="00E52446">
      <w:pPr>
        <w:pStyle w:val="1"/>
      </w:pPr>
      <w:bookmarkStart w:id="0" w:name="_Toc443674843"/>
      <w:r w:rsidRPr="00E52446">
        <w:t xml:space="preserve">Άσκηση 3Γ. </w:t>
      </w:r>
      <w:bookmarkStart w:id="1" w:name="_Toc443674844"/>
      <w:bookmarkEnd w:id="0"/>
      <w:r w:rsidRPr="00E52446">
        <w:t xml:space="preserve">Μετρητής δεκάτων δευτερολέπτου σε 3 </w:t>
      </w:r>
      <w:proofErr w:type="spellStart"/>
      <w:r w:rsidRPr="00E52446">
        <w:t>ενδείκτες</w:t>
      </w:r>
      <w:proofErr w:type="spellEnd"/>
      <w:r w:rsidRPr="00E52446">
        <w:t xml:space="preserve"> επτά τομέων</w:t>
      </w:r>
      <w:bookmarkEnd w:id="1"/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 xml:space="preserve">Να γραφεί πρόγραμμα σε γλώσσα προγραμματισμού C για τον </w:t>
      </w:r>
      <w:proofErr w:type="spellStart"/>
      <w:r w:rsidRPr="00E52446">
        <w:rPr>
          <w:rStyle w:val="a5"/>
          <w:lang w:val="el-GR"/>
        </w:rPr>
        <w:t>μικροελεγκτή</w:t>
      </w:r>
      <w:proofErr w:type="spellEnd"/>
      <w:r w:rsidRPr="00E52446">
        <w:rPr>
          <w:rStyle w:val="a5"/>
          <w:lang w:val="el-GR"/>
        </w:rPr>
        <w:t xml:space="preserve"> PIC 18F4550 με το οποίο  ο </w:t>
      </w:r>
      <w:proofErr w:type="spellStart"/>
      <w:r w:rsidRPr="00E52446">
        <w:rPr>
          <w:rStyle w:val="a5"/>
          <w:lang w:val="el-GR"/>
        </w:rPr>
        <w:t>μικροελεγκτής</w:t>
      </w:r>
      <w:proofErr w:type="spellEnd"/>
      <w:r w:rsidRPr="00E52446">
        <w:rPr>
          <w:rStyle w:val="a5"/>
          <w:lang w:val="el-GR"/>
        </w:rPr>
        <w:t xml:space="preserve"> λειτουργεί ως χρονόμετρο με τρεις </w:t>
      </w:r>
      <w:proofErr w:type="spellStart"/>
      <w:r w:rsidRPr="00E52446">
        <w:rPr>
          <w:rStyle w:val="a5"/>
          <w:lang w:val="el-GR"/>
        </w:rPr>
        <w:t>ενδείκτες</w:t>
      </w:r>
      <w:proofErr w:type="spellEnd"/>
      <w:r w:rsidRPr="00E52446">
        <w:rPr>
          <w:rStyle w:val="a5"/>
          <w:lang w:val="el-GR"/>
        </w:rPr>
        <w:t xml:space="preserve"> 7 τομέων κοινής καθόδου όπου εμφανίζονται δέκατα του δευτερολέπτου.</w:t>
      </w:r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 xml:space="preserve">Ο χρόνος αρχίζει να μετρά  σε δέκατα του δευτερολέπτου όταν ο ακροδέκτης RD0 τεθεί σε λογικό 0 και για όσο χρόνο είναι σε λογικό 0. </w:t>
      </w:r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 xml:space="preserve">Αν η ένδειξη χρόνου φθάσει τα 999 δέκατα του δευτερολέπτου συνεχίζεται η μέτρηση από το 000. </w:t>
      </w:r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 xml:space="preserve">Αν αλλάξει η κατάσταση του ακροδέκτη RD0 από λογικό 0 σε λογικό 1 ο </w:t>
      </w:r>
      <w:proofErr w:type="spellStart"/>
      <w:r w:rsidRPr="00E52446">
        <w:rPr>
          <w:rStyle w:val="a5"/>
          <w:lang w:val="el-GR"/>
        </w:rPr>
        <w:t>ενδείκτης</w:t>
      </w:r>
      <w:proofErr w:type="spellEnd"/>
      <w:r w:rsidRPr="00E52446">
        <w:rPr>
          <w:rStyle w:val="a5"/>
          <w:lang w:val="el-GR"/>
        </w:rPr>
        <w:t xml:space="preserve"> σταματάει να κυλάει και δείχνει την τιμή του χρόνου κατά την στιγμή της αλλαγής. O χρόνος συνεχίζει να μετράει αλλά δεν εμφανίζεται στους </w:t>
      </w:r>
      <w:proofErr w:type="spellStart"/>
      <w:r w:rsidRPr="00E52446">
        <w:rPr>
          <w:rStyle w:val="a5"/>
          <w:lang w:val="el-GR"/>
        </w:rPr>
        <w:t>ενδείκτες</w:t>
      </w:r>
      <w:proofErr w:type="spellEnd"/>
      <w:r w:rsidRPr="00E52446">
        <w:rPr>
          <w:rStyle w:val="a5"/>
          <w:lang w:val="el-GR"/>
        </w:rPr>
        <w:t>.</w:t>
      </w:r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 xml:space="preserve">Αν ο χρήστης αλλάξει την κατάσταση του RD0 από λογικό 1 σε λογικό 0 τότε εμφανίζεται και πάλι η τρεχούμενη ένδειξη του χρόνου στους </w:t>
      </w:r>
      <w:proofErr w:type="spellStart"/>
      <w:r w:rsidRPr="00E52446">
        <w:rPr>
          <w:rStyle w:val="a5"/>
          <w:lang w:val="el-GR"/>
        </w:rPr>
        <w:t>ενδείκτες</w:t>
      </w:r>
      <w:proofErr w:type="spellEnd"/>
      <w:r w:rsidRPr="00E52446">
        <w:rPr>
          <w:rStyle w:val="a5"/>
          <w:lang w:val="el-GR"/>
        </w:rPr>
        <w:t xml:space="preserve">. </w:t>
      </w:r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 xml:space="preserve">Η παραπάνω διαδικασία αλλαγής κατάστασης με την βοήθεια του ακροδέκτη RD0 μπορεί να επαναλαμβάνεται. Να χρησιμοποιηθεί η μέθοδος της διακοπής από υπερχείλιση του timer0 για την μέτρηση του χρόνου και πίνακες μετατροπής για την οδήγηση των </w:t>
      </w:r>
      <w:proofErr w:type="spellStart"/>
      <w:r w:rsidRPr="00E52446">
        <w:rPr>
          <w:rStyle w:val="a5"/>
          <w:lang w:val="el-GR"/>
        </w:rPr>
        <w:t>ενδεικτών</w:t>
      </w:r>
      <w:proofErr w:type="spellEnd"/>
      <w:r w:rsidRPr="00E52446">
        <w:rPr>
          <w:rStyle w:val="a5"/>
          <w:lang w:val="el-GR"/>
        </w:rPr>
        <w:t>.</w:t>
      </w:r>
    </w:p>
    <w:p w:rsidR="00E52446" w:rsidRPr="00E52446" w:rsidRDefault="00E52446" w:rsidP="00E52446">
      <w:pPr>
        <w:rPr>
          <w:rStyle w:val="a5"/>
          <w:lang w:val="el-GR"/>
        </w:rPr>
      </w:pPr>
      <w:r w:rsidRPr="00E52446">
        <w:rPr>
          <w:rStyle w:val="a5"/>
          <w:lang w:val="el-GR"/>
        </w:rPr>
        <w:t>Συνοπτικά: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b/>
          <w:i/>
          <w:lang w:val="el-GR"/>
        </w:rPr>
        <w:t>RD0  1</w:t>
      </w:r>
      <w:r w:rsidRPr="00E52446">
        <w:rPr>
          <w:rFonts w:cs="Arial"/>
          <w:b/>
          <w:i/>
          <w:lang w:val="el-GR"/>
        </w:rPr>
        <w:sym w:font="Wingdings" w:char="F0E0"/>
      </w:r>
      <w:r w:rsidRPr="00E52446">
        <w:rPr>
          <w:rFonts w:cs="Arial"/>
          <w:b/>
          <w:i/>
          <w:lang w:val="el-GR"/>
        </w:rPr>
        <w:t>0 :</w:t>
      </w:r>
      <w:r w:rsidRPr="00E52446">
        <w:rPr>
          <w:rFonts w:cs="Arial"/>
          <w:i/>
          <w:lang w:val="el-GR"/>
        </w:rPr>
        <w:t xml:space="preserve"> Ξεκινάει ο μετρητής δεκάτων του δευτερολέπτου.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b/>
          <w:i/>
          <w:lang w:val="el-GR"/>
        </w:rPr>
        <w:t>RD0  0:</w:t>
      </w:r>
      <w:r w:rsidRPr="00E52446">
        <w:rPr>
          <w:rFonts w:cs="Arial"/>
          <w:i/>
          <w:lang w:val="el-GR"/>
        </w:rPr>
        <w:t xml:space="preserve"> Εμφανίζεται στους </w:t>
      </w:r>
      <w:proofErr w:type="spellStart"/>
      <w:r w:rsidRPr="00E52446">
        <w:rPr>
          <w:rFonts w:cs="Arial"/>
          <w:i/>
          <w:lang w:val="el-GR"/>
        </w:rPr>
        <w:t>ενδείκτες</w:t>
      </w:r>
      <w:proofErr w:type="spellEnd"/>
      <w:r w:rsidRPr="00E52446">
        <w:rPr>
          <w:rFonts w:cs="Arial"/>
          <w:i/>
          <w:lang w:val="el-GR"/>
        </w:rPr>
        <w:t xml:space="preserve"> η τρεχούμενη τιμή της μέτρησης χρόνου(σε δέκατα του δευτερολέπτου) 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b/>
          <w:i/>
          <w:lang w:val="el-GR"/>
        </w:rPr>
        <w:t xml:space="preserve">RD0  1 : </w:t>
      </w:r>
      <w:r w:rsidRPr="00E52446">
        <w:rPr>
          <w:rFonts w:cs="Arial"/>
          <w:i/>
          <w:lang w:val="el-GR"/>
        </w:rPr>
        <w:t xml:space="preserve">Εμφανίζεται η τιμή του μετρητή στους </w:t>
      </w:r>
      <w:proofErr w:type="spellStart"/>
      <w:r w:rsidRPr="00E52446">
        <w:rPr>
          <w:rFonts w:cs="Arial"/>
          <w:i/>
          <w:lang w:val="el-GR"/>
        </w:rPr>
        <w:t>ενδείκτες</w:t>
      </w:r>
      <w:proofErr w:type="spellEnd"/>
      <w:r w:rsidRPr="00E52446">
        <w:rPr>
          <w:rFonts w:cs="Arial"/>
          <w:i/>
          <w:lang w:val="el-GR"/>
        </w:rPr>
        <w:t xml:space="preserve"> κατά την στιγμή μετάβασης από 0 σε 1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i/>
          <w:lang w:val="el-GR"/>
        </w:rPr>
        <w:tab/>
        <w:t xml:space="preserve">(Ο μετρητής χρόνου συνεχίζει να μετράει αλλά δεν φαίνεται στους </w:t>
      </w:r>
      <w:proofErr w:type="spellStart"/>
      <w:r w:rsidRPr="00E52446">
        <w:rPr>
          <w:rFonts w:cs="Arial"/>
          <w:i/>
          <w:lang w:val="el-GR"/>
        </w:rPr>
        <w:t>ενδείκτες</w:t>
      </w:r>
      <w:proofErr w:type="spellEnd"/>
      <w:r w:rsidRPr="00E52446">
        <w:rPr>
          <w:rFonts w:cs="Arial"/>
          <w:i/>
          <w:lang w:val="el-GR"/>
        </w:rPr>
        <w:t>)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b/>
          <w:i/>
          <w:lang w:val="el-GR"/>
        </w:rPr>
        <w:t>RD0  0:</w:t>
      </w:r>
      <w:r w:rsidRPr="00E52446">
        <w:rPr>
          <w:rFonts w:cs="Arial"/>
          <w:i/>
          <w:lang w:val="el-GR"/>
        </w:rPr>
        <w:t xml:space="preserve"> Εμφανίζεται ξανά στους </w:t>
      </w:r>
      <w:proofErr w:type="spellStart"/>
      <w:r w:rsidRPr="00E52446">
        <w:rPr>
          <w:rFonts w:cs="Arial"/>
          <w:i/>
          <w:lang w:val="el-GR"/>
        </w:rPr>
        <w:t>ενδείκτες</w:t>
      </w:r>
      <w:proofErr w:type="spellEnd"/>
      <w:r w:rsidRPr="00E52446">
        <w:rPr>
          <w:rFonts w:cs="Arial"/>
          <w:i/>
          <w:lang w:val="el-GR"/>
        </w:rPr>
        <w:t xml:space="preserve"> η τρεχούμενη τιμή της μέτρησης χρόνου(σε δέκατα του δευτερολέπτου) 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b/>
          <w:i/>
          <w:lang w:val="el-GR"/>
        </w:rPr>
        <w:t xml:space="preserve">RD0  1 : </w:t>
      </w:r>
      <w:r w:rsidRPr="00E52446">
        <w:rPr>
          <w:rFonts w:cs="Arial"/>
          <w:i/>
          <w:lang w:val="el-GR"/>
        </w:rPr>
        <w:t xml:space="preserve">Εμφανίζεται η τιμή του μετρητή στους </w:t>
      </w:r>
      <w:proofErr w:type="spellStart"/>
      <w:r w:rsidRPr="00E52446">
        <w:rPr>
          <w:rFonts w:cs="Arial"/>
          <w:i/>
          <w:lang w:val="el-GR"/>
        </w:rPr>
        <w:t>ενδείκτες</w:t>
      </w:r>
      <w:proofErr w:type="spellEnd"/>
      <w:r w:rsidRPr="00E52446">
        <w:rPr>
          <w:rFonts w:cs="Arial"/>
          <w:i/>
          <w:lang w:val="el-GR"/>
        </w:rPr>
        <w:t xml:space="preserve"> κατά την στιγμή μετάβασης από 0 σε 1</w:t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i/>
          <w:lang w:val="el-GR"/>
        </w:rPr>
        <w:tab/>
        <w:t xml:space="preserve">(Ο μετρητής χρόνου συνεχίζει να μετράει αλλά δεν φαίνεται στους </w:t>
      </w:r>
      <w:proofErr w:type="spellStart"/>
      <w:r w:rsidRPr="00E52446">
        <w:rPr>
          <w:rFonts w:cs="Arial"/>
          <w:i/>
          <w:lang w:val="el-GR"/>
        </w:rPr>
        <w:t>ενδείκτες</w:t>
      </w:r>
      <w:proofErr w:type="spellEnd"/>
      <w:r w:rsidRPr="00E52446">
        <w:rPr>
          <w:rFonts w:cs="Arial"/>
          <w:i/>
          <w:lang w:val="el-GR"/>
        </w:rPr>
        <w:t>)</w:t>
      </w:r>
    </w:p>
    <w:p w:rsidR="00E52446" w:rsidRPr="00E52446" w:rsidRDefault="00E52446" w:rsidP="00E52446">
      <w:pPr>
        <w:jc w:val="both"/>
        <w:rPr>
          <w:rFonts w:cs="Arial"/>
          <w:lang w:val="el-GR"/>
        </w:rPr>
      </w:pPr>
      <w:r w:rsidRPr="00E52446">
        <w:rPr>
          <w:rFonts w:cs="Arial"/>
          <w:i/>
          <w:lang w:val="el-GR"/>
        </w:rPr>
        <w:t>Οι παραπάνω αλλαγές στον ακροδέκτη RD0 μπορούν να επαναληφθούν με τα ίδια αποτελέσματα.</w:t>
      </w: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lang w:val="el-GR"/>
        </w:rPr>
      </w:r>
      <w:r w:rsidR="00EB3179" w:rsidRPr="00E52446">
        <w:rPr>
          <w:rFonts w:ascii="Arial" w:hAnsi="Arial" w:cs="Arial"/>
          <w:lang w:val="el-G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8" type="#_x0000_t202" style="width:503.95pt;height:329.65pt;mso-position-horizontal-relative:char;mso-position-vertical-relative:line">
            <v:textbox>
              <w:txbxContent>
                <w:p w:rsidR="00E52446" w:rsidRDefault="00EB3179" w:rsidP="00E52446">
                  <w:r>
                    <w:rPr>
                      <w:noProof/>
                      <w:lang w:val="el-GR" w:eastAsia="el-GR" w:bidi="ar-SA"/>
                    </w:rPr>
                    <w:drawing>
                      <wp:inline distT="0" distB="0" distL="0" distR="0">
                        <wp:extent cx="6207760" cy="3659799"/>
                        <wp:effectExtent l="19050" t="0" r="2540" b="0"/>
                        <wp:docPr id="13" name="Εικόνα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07760" cy="36597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B3179" w:rsidRPr="00EB3179" w:rsidRDefault="00EB3179" w:rsidP="00E52446">
                  <w:pPr>
                    <w:rPr>
                      <w:lang w:val="el-GR"/>
                    </w:rPr>
                  </w:pPr>
                  <w:r>
                    <w:rPr>
                      <w:lang w:val="el-GR"/>
                    </w:rPr>
                    <w:t>Κύκλωμα άσκησης 3Γ</w:t>
                  </w:r>
                </w:p>
              </w:txbxContent>
            </v:textbox>
            <w10:wrap type="none"/>
            <w10:anchorlock/>
          </v:shape>
        </w:pict>
      </w: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noProof/>
          <w:lang w:val="el-GR" w:eastAsia="el-GR" w:bidi="ar-SA"/>
        </w:rPr>
        <w:drawing>
          <wp:inline distT="0" distB="0" distL="0" distR="0">
            <wp:extent cx="6343650" cy="3383537"/>
            <wp:effectExtent l="19050" t="0" r="0" b="0"/>
            <wp:docPr id="103" name="Εικόνα 1" descr="E:\display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isplays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983" cy="3385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i/>
          <w:lang w:val="el-GR"/>
        </w:rPr>
        <w:t xml:space="preserve">Συνδέσεις των </w:t>
      </w:r>
      <w:proofErr w:type="spellStart"/>
      <w:r w:rsidRPr="00E52446">
        <w:rPr>
          <w:rFonts w:cs="Arial"/>
          <w:i/>
          <w:lang w:val="el-GR"/>
        </w:rPr>
        <w:t>ενδεικτών</w:t>
      </w:r>
      <w:proofErr w:type="spellEnd"/>
      <w:r w:rsidRPr="00E52446">
        <w:rPr>
          <w:rFonts w:cs="Arial"/>
          <w:i/>
          <w:lang w:val="el-GR"/>
        </w:rPr>
        <w:t xml:space="preserve"> 7 τομέων</w:t>
      </w: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noProof/>
          <w:lang w:val="el-GR" w:eastAsia="el-GR" w:bidi="ar-SA"/>
        </w:rPr>
        <w:lastRenderedPageBreak/>
        <w:drawing>
          <wp:inline distT="0" distB="0" distL="0" distR="0">
            <wp:extent cx="3072996" cy="1823514"/>
            <wp:effectExtent l="19050" t="0" r="0" b="0"/>
            <wp:docPr id="105" name="Εικόνα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8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479" cy="1824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2446">
        <w:rPr>
          <w:rFonts w:ascii="Arial" w:hAnsi="Arial" w:cs="Arial"/>
          <w:noProof/>
          <w:lang w:val="el-GR" w:eastAsia="el-GR" w:bidi="ar-SA"/>
        </w:rPr>
        <w:drawing>
          <wp:inline distT="0" distB="0" distL="0" distR="0">
            <wp:extent cx="1783322" cy="1846508"/>
            <wp:effectExtent l="19050" t="0" r="7378" b="0"/>
            <wp:docPr id="106" name="Εικόνα 85" descr="seven segmen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85" descr="seven segment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185" cy="1848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i/>
          <w:lang w:val="el-GR"/>
        </w:rPr>
        <w:t xml:space="preserve">Συνδέσεις των </w:t>
      </w:r>
      <w:proofErr w:type="spellStart"/>
      <w:r w:rsidRPr="00E52446">
        <w:rPr>
          <w:rFonts w:cs="Arial"/>
          <w:i/>
          <w:lang w:val="el-GR"/>
        </w:rPr>
        <w:t>ενδεικτών</w:t>
      </w:r>
      <w:proofErr w:type="spellEnd"/>
      <w:r w:rsidRPr="00E52446">
        <w:rPr>
          <w:rFonts w:cs="Arial"/>
          <w:i/>
          <w:lang w:val="el-GR"/>
        </w:rPr>
        <w:t xml:space="preserve"> 7 τομέων</w:t>
      </w: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noProof/>
          <w:lang w:val="el-GR" w:eastAsia="el-GR" w:bidi="ar-SA"/>
        </w:rPr>
        <w:drawing>
          <wp:inline distT="0" distB="0" distL="0" distR="0">
            <wp:extent cx="2874645" cy="2946400"/>
            <wp:effectExtent l="19050" t="0" r="1905" b="0"/>
            <wp:docPr id="127" name="Εικόνα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8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645" cy="294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446" w:rsidRPr="00E52446" w:rsidRDefault="00E52446" w:rsidP="00E52446">
      <w:pPr>
        <w:jc w:val="both"/>
        <w:rPr>
          <w:rFonts w:cs="Arial"/>
          <w:i/>
          <w:lang w:val="el-GR"/>
        </w:rPr>
      </w:pPr>
      <w:r w:rsidRPr="00E52446">
        <w:rPr>
          <w:rFonts w:cs="Arial"/>
          <w:i/>
          <w:lang w:val="el-GR"/>
        </w:rPr>
        <w:t xml:space="preserve">Εσωτερική δομή </w:t>
      </w:r>
      <w:proofErr w:type="spellStart"/>
      <w:r w:rsidRPr="00E52446">
        <w:rPr>
          <w:rFonts w:cs="Arial"/>
          <w:i/>
          <w:lang w:val="el-GR"/>
        </w:rPr>
        <w:t>ενδειτκών</w:t>
      </w:r>
      <w:proofErr w:type="spellEnd"/>
      <w:r w:rsidRPr="00E52446">
        <w:rPr>
          <w:rFonts w:cs="Arial"/>
          <w:i/>
          <w:lang w:val="el-GR"/>
        </w:rPr>
        <w:t xml:space="preserve"> 7 τομέων κοινής καθόδου και κοινής ανόδου</w:t>
      </w: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Fonts w:ascii="Arial" w:hAnsi="Arial" w:cs="Arial"/>
          <w:u w:val="single"/>
          <w:lang w:val="el-GR"/>
        </w:rPr>
      </w:pPr>
    </w:p>
    <w:p w:rsidR="00E52446" w:rsidRPr="00E52446" w:rsidRDefault="00E52446" w:rsidP="00E52446">
      <w:pPr>
        <w:rPr>
          <w:rStyle w:val="a4"/>
          <w:lang w:val="el-GR"/>
        </w:rPr>
      </w:pPr>
      <w:r w:rsidRPr="00E52446">
        <w:rPr>
          <w:rStyle w:val="a4"/>
          <w:lang w:val="el-GR"/>
        </w:rPr>
        <w:t>Διαγράμματα ροής:</w:t>
      </w:r>
    </w:p>
    <w:p w:rsidR="00E52446" w:rsidRPr="00E52446" w:rsidRDefault="00E52446" w:rsidP="00E52446">
      <w:pPr>
        <w:jc w:val="center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lang w:val="el-GR"/>
        </w:rPr>
      </w:r>
      <w:r w:rsidRPr="00E52446">
        <w:rPr>
          <w:rFonts w:ascii="Arial" w:hAnsi="Arial" w:cs="Arial"/>
          <w:lang w:val="el-GR"/>
        </w:rPr>
        <w:pict>
          <v:group id="_x0000_s1081" editas="canvas" style="width:338.85pt;height:537.2pt;mso-position-horizontal-relative:char;mso-position-vertical-relative:line" coordorigin="2357,6088" coordsize="4964,7872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82" type="#_x0000_t75" style="position:absolute;left:2357;top:6088;width:4964;height:7872" o:preferrelative="f">
              <v:fill o:detectmouseclick="t"/>
              <v:path o:extrusionok="t" o:connecttype="none"/>
              <o:lock v:ext="edit" text="t"/>
            </v:shape>
            <v:shapetype id="_x0000_t116" coordsize="21600,21600" o:spt="116" path="m3475,qx,10800,3475,21600l18125,21600qx21600,10800,18125,xe">
              <v:stroke joinstyle="miter"/>
              <v:path gradientshapeok="t" o:connecttype="rect" textboxrect="1018,3163,20582,18437"/>
            </v:shapetype>
            <v:shape id="_x0000_s1083" type="#_x0000_t116" style="position:absolute;left:3445;top:6624;width:1072;height:369"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Αρχή</w:t>
                    </w:r>
                    <w:proofErr w:type="spellEnd"/>
                  </w:p>
                </w:txbxContent>
              </v:textbox>
            </v:shape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_x0000_s1084" type="#_x0000_t110" style="position:absolute;left:2704;top:7325;width:2547;height:1333"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Είναι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D0=0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και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δεν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ξεκίνησε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το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πρόγραμμα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>;</w:t>
                    </w:r>
                  </w:p>
                </w:txbxContent>
              </v:textbox>
            </v:shape>
            <v:shape id="_x0000_s1085" type="#_x0000_t202" style="position:absolute;left:4076;top:8397;width:534;height:333" strokecolor="white [3212]">
              <v:fill opacity="0"/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r w:rsidRPr="00D03A34">
                      <w:rPr>
                        <w:sz w:val="21"/>
                        <w:szCs w:val="18"/>
                      </w:rPr>
                      <w:t>NAI</w:t>
                    </w:r>
                  </w:p>
                </w:txbxContent>
              </v:textbox>
            </v:shape>
            <v:shape id="_x0000_s1086" type="#_x0000_t202" style="position:absolute;left:4934;top:7540;width:555;height:283" strokecolor="white [3212]">
              <v:fill opacity="0"/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r w:rsidRPr="00D03A34">
                      <w:rPr>
                        <w:sz w:val="21"/>
                        <w:szCs w:val="18"/>
                      </w:rPr>
                      <w:t>ΟΧΙ</w:t>
                    </w:r>
                  </w:p>
                </w:txbxContent>
              </v:textbox>
            </v:shape>
            <v:shape id="_x0000_s1087" type="#_x0000_t110" style="position:absolute;left:2598;top:9660;width:2770;height:1292"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proofErr w:type="spellStart"/>
                    <w:r w:rsidRPr="001907B3">
                      <w:rPr>
                        <w:sz w:val="20"/>
                        <w:szCs w:val="18"/>
                      </w:rPr>
                      <w:t>Είναι</w:t>
                    </w:r>
                    <w:proofErr w:type="spellEnd"/>
                    <w:r w:rsidRPr="001907B3">
                      <w:rPr>
                        <w:sz w:val="20"/>
                        <w:szCs w:val="18"/>
                      </w:rPr>
                      <w:t xml:space="preserve"> D0=1 </w:t>
                    </w:r>
                    <w:proofErr w:type="spellStart"/>
                    <w:r w:rsidRPr="001907B3">
                      <w:rPr>
                        <w:sz w:val="20"/>
                        <w:szCs w:val="18"/>
                      </w:rPr>
                      <w:t>και</w:t>
                    </w:r>
                    <w:proofErr w:type="spellEnd"/>
                    <w:r w:rsidRPr="001907B3">
                      <w:rPr>
                        <w:sz w:val="20"/>
                        <w:szCs w:val="18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20"/>
                        <w:szCs w:val="18"/>
                      </w:rPr>
                      <w:t>ξεκίνησε</w:t>
                    </w:r>
                    <w:proofErr w:type="spellEnd"/>
                    <w:r w:rsidRPr="001907B3">
                      <w:rPr>
                        <w:sz w:val="20"/>
                        <w:szCs w:val="18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20"/>
                        <w:szCs w:val="18"/>
                      </w:rPr>
                      <w:t>το</w:t>
                    </w:r>
                    <w:proofErr w:type="spellEnd"/>
                    <w:r w:rsidRPr="001907B3">
                      <w:rPr>
                        <w:sz w:val="20"/>
                        <w:szCs w:val="18"/>
                      </w:rPr>
                      <w:t xml:space="preserve"> </w:t>
                    </w:r>
                    <w:proofErr w:type="spellStart"/>
                    <w:proofErr w:type="gramStart"/>
                    <w:r w:rsidRPr="001907B3">
                      <w:rPr>
                        <w:sz w:val="20"/>
                        <w:szCs w:val="18"/>
                      </w:rPr>
                      <w:t>πρόγραμμα</w:t>
                    </w:r>
                    <w:proofErr w:type="spellEnd"/>
                    <w:r w:rsidRPr="001907B3">
                      <w:rPr>
                        <w:sz w:val="20"/>
                        <w:szCs w:val="18"/>
                      </w:rPr>
                      <w:t>(</w:t>
                    </w:r>
                    <w:proofErr w:type="gramEnd"/>
                    <w:r w:rsidRPr="001907B3">
                      <w:rPr>
                        <w:sz w:val="20"/>
                        <w:szCs w:val="18"/>
                      </w:rPr>
                      <w:t>start=1</w:t>
                    </w:r>
                    <w:r w:rsidRPr="00D03A34">
                      <w:rPr>
                        <w:sz w:val="21"/>
                        <w:szCs w:val="18"/>
                      </w:rPr>
                      <w:t>);</w:t>
                    </w:r>
                  </w:p>
                </w:txbxContent>
              </v:textbox>
            </v:shape>
            <v:shape id="_x0000_s1088" type="#_x0000_t202" style="position:absolute;left:3926;top:10952;width:533;height:334" strokecolor="white [3212]">
              <v:fill opacity="0"/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r w:rsidRPr="00D03A34">
                      <w:rPr>
                        <w:sz w:val="21"/>
                        <w:szCs w:val="18"/>
                      </w:rPr>
                      <w:t>NAI</w:t>
                    </w:r>
                  </w:p>
                </w:txbxContent>
              </v:textbox>
            </v:shape>
            <v:shape id="_x0000_s1089" type="#_x0000_t202" style="position:absolute;left:5281;top:9927;width:555;height:284" strokecolor="white [3212]">
              <v:fill opacity="0"/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r w:rsidRPr="00D03A34">
                      <w:rPr>
                        <w:sz w:val="21"/>
                        <w:szCs w:val="18"/>
                      </w:rPr>
                      <w:t>ΟΧΙ</w:t>
                    </w:r>
                  </w:p>
                </w:txbxContent>
              </v:textbox>
            </v:shape>
            <v:shape id="_x0000_s1090" type="#_x0000_t202" style="position:absolute;left:2598;top:11183;width:2770;height:972">
              <v:textbox inset="2.65247mm,1.3261mm,2.65247mm,1.3261mm">
                <w:txbxContent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21"/>
                        <w:szCs w:val="18"/>
                      </w:rPr>
                    </w:pPr>
                    <w:proofErr w:type="gramStart"/>
                    <w:r w:rsidRPr="00D03A34">
                      <w:rPr>
                        <w:sz w:val="21"/>
                        <w:szCs w:val="18"/>
                      </w:rPr>
                      <w:t>stop=</w:t>
                    </w:r>
                    <w:proofErr w:type="gramEnd"/>
                    <w:r w:rsidRPr="00D03A34">
                      <w:rPr>
                        <w:sz w:val="21"/>
                        <w:szCs w:val="18"/>
                      </w:rPr>
                      <w:t xml:space="preserve">1 : Ο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μετρητής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χρόνου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τρέχει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. </w:t>
                    </w: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21"/>
                        <w:szCs w:val="18"/>
                      </w:rPr>
                    </w:pPr>
                    <w:r w:rsidRPr="00D03A34">
                      <w:rPr>
                        <w:sz w:val="21"/>
                        <w:szCs w:val="18"/>
                      </w:rPr>
                      <w:t xml:space="preserve">Ο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ενδείκτης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εμφανίζει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την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τιμή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χρόνου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κατά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21"/>
                        <w:szCs w:val="18"/>
                        <w:u w:val="single"/>
                      </w:rPr>
                      <w:t>την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στιγμή</w:t>
                    </w:r>
                    <w:proofErr w:type="spellEnd"/>
                    <w:proofErr w:type="gram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μετάβασης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του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ακροδέκτη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RD0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από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0 </w:t>
                    </w:r>
                    <w:proofErr w:type="spellStart"/>
                    <w:r w:rsidRPr="00D03A34">
                      <w:rPr>
                        <w:sz w:val="21"/>
                        <w:szCs w:val="18"/>
                        <w:u w:val="single"/>
                      </w:rPr>
                      <w:t>σε</w:t>
                    </w:r>
                    <w:proofErr w:type="spellEnd"/>
                    <w:r w:rsidRPr="00D03A34">
                      <w:rPr>
                        <w:sz w:val="21"/>
                        <w:szCs w:val="18"/>
                        <w:u w:val="single"/>
                      </w:rPr>
                      <w:t xml:space="preserve"> 1</w:t>
                    </w: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21"/>
                        <w:szCs w:val="18"/>
                      </w:rPr>
                    </w:pPr>
                  </w:p>
                </w:txbxContent>
              </v:textbox>
            </v:shape>
            <v:shape id="_x0000_s1091" type="#_x0000_t202" style="position:absolute;left:4757;top:12279;width:2424;height:901">
              <v:textbox inset="2.65247mm,1.3261mm,2.65247mm,1.3261mm">
                <w:txbxContent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21"/>
                        <w:szCs w:val="18"/>
                      </w:rPr>
                    </w:pPr>
                    <w:proofErr w:type="gramStart"/>
                    <w:r w:rsidRPr="00D03A34">
                      <w:rPr>
                        <w:sz w:val="21"/>
                        <w:szCs w:val="18"/>
                      </w:rPr>
                      <w:t>stop=</w:t>
                    </w:r>
                    <w:proofErr w:type="gramEnd"/>
                    <w:r w:rsidRPr="00D03A34">
                      <w:rPr>
                        <w:sz w:val="21"/>
                        <w:szCs w:val="18"/>
                      </w:rPr>
                      <w:t xml:space="preserve">0: Ο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μετρητής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χρόνου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τρέχει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>.</w:t>
                    </w: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21"/>
                        <w:szCs w:val="18"/>
                      </w:rPr>
                    </w:pPr>
                    <w:r w:rsidRPr="00D03A34">
                      <w:rPr>
                        <w:sz w:val="21"/>
                        <w:szCs w:val="18"/>
                      </w:rPr>
                      <w:t xml:space="preserve">Ο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ενδείκτης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εμφανίζει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την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τρεχούμενη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τιμή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χρόνου</w:t>
                    </w:r>
                    <w:proofErr w:type="spellEnd"/>
                  </w:p>
                </w:txbxContent>
              </v:textbox>
            </v:shape>
            <v:shape id="_x0000_s1092" type="#_x0000_t202" style="position:absolute;left:2704;top:8980;width:2547;height:318"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  <w:szCs w:val="18"/>
                      </w:rPr>
                    </w:pP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Ξεκίνα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  <w:szCs w:val="18"/>
                      </w:rPr>
                      <w:t>τον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21"/>
                        <w:szCs w:val="18"/>
                      </w:rPr>
                      <w:t>μετρητή</w:t>
                    </w:r>
                    <w:proofErr w:type="spellEnd"/>
                    <w:r w:rsidRPr="00D03A34">
                      <w:rPr>
                        <w:sz w:val="21"/>
                        <w:szCs w:val="18"/>
                      </w:rPr>
                      <w:t>(</w:t>
                    </w:r>
                    <w:proofErr w:type="gramEnd"/>
                    <w:r w:rsidRPr="00D03A34">
                      <w:rPr>
                        <w:sz w:val="21"/>
                        <w:szCs w:val="18"/>
                      </w:rPr>
                      <w:t>start=1)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93" type="#_x0000_t32" style="position:absolute;left:3983;top:10952;width:1;height:231" o:connectortype="straight">
              <v:stroke endarrow="block"/>
            </v:shape>
            <v:shape id="_x0000_s1094" type="#_x0000_t32" style="position:absolute;left:3978;top:9298;width:5;height:362" o:connectortype="straight">
              <v:stroke endarrow="block"/>
            </v:shape>
            <v:shape id="_x0000_s1095" type="#_x0000_t32" style="position:absolute;left:3978;top:8658;width:1;height:322" o:connectortype="straight">
              <v:stroke endarrow="block"/>
            </v:shape>
            <v:shape id="_x0000_s1096" type="#_x0000_t32" style="position:absolute;left:3978;top:6993;width:3;height:332;flip:x" o:connectortype="straight">
              <v:stroke endarrow="block"/>
            </v:shape>
            <v:shape id="_x0000_s1097" type="#_x0000_t32" style="position:absolute;left:5251;top:7992;width:584;height:1" o:connectortype="straight"/>
            <v:shape id="_x0000_s1098" type="#_x0000_t32" style="position:absolute;left:5835;top:7931;width:1;height:1559" o:connectortype="straight"/>
            <v:shape id="_x0000_s1099" type="#_x0000_t32" style="position:absolute;left:3978;top:9483;width:1857;height:7;flip:x y" o:connectortype="straight">
              <v:stroke endarrow="block"/>
            </v:shape>
            <v:shape id="_x0000_s1100" type="#_x0000_t32" style="position:absolute;left:3983;top:12155;width:1;height:1345" o:connectortype="straight"/>
            <v:shape id="_x0000_s1101" type="#_x0000_t32" style="position:absolute;left:2512;top:13500;width:3458;height:43;flip:x y" o:connectortype="straight"/>
            <v:shape id="_x0000_s1102" type="#_x0000_t32" style="position:absolute;left:2511;top:7134;width:1;height:6366;flip:y" o:connectortype="straight"/>
            <v:shape id="_x0000_s1103" type="#_x0000_t32" style="position:absolute;left:2512;top:7133;width:1471;height:1" o:connectortype="straight">
              <v:stroke endarrow="block"/>
            </v:shape>
            <v:shape id="_x0000_s1104" type="#_x0000_t32" style="position:absolute;left:5966;top:10302;width:4;height:1977" o:connectortype="straight">
              <v:stroke endarrow="block"/>
            </v:shape>
            <v:shape id="_x0000_s1105" type="#_x0000_t32" style="position:absolute;left:5368;top:10302;width:599;height:4;flip:y" o:connectortype="straight"/>
            <v:shape id="_x0000_s1106" type="#_x0000_t202" style="position:absolute;left:3739;top:6147;width:1750;height:303" strokecolor="white [3212]">
              <v:textbox inset="2.65247mm,1.3261mm,2.65247mm,1.326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21"/>
                      </w:rPr>
                    </w:pPr>
                    <w:proofErr w:type="spellStart"/>
                    <w:r w:rsidRPr="00D03A34">
                      <w:rPr>
                        <w:sz w:val="21"/>
                      </w:rPr>
                      <w:t>Κύριο</w:t>
                    </w:r>
                    <w:proofErr w:type="spellEnd"/>
                    <w:r w:rsidRPr="00D03A34">
                      <w:rPr>
                        <w:sz w:val="21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21"/>
                      </w:rPr>
                      <w:t>πρόγραμμα</w:t>
                    </w:r>
                    <w:proofErr w:type="spellEnd"/>
                  </w:p>
                </w:txbxContent>
              </v:textbox>
            </v:shape>
            <v:shape id="_x0000_s1107" type="#_x0000_t32" style="position:absolute;left:5966;top:13180;width:4;height:363;flip:x" o:connectortype="straight"/>
            <w10:wrap type="none"/>
            <w10:anchorlock/>
          </v:group>
        </w:pict>
      </w: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</w:p>
    <w:p w:rsidR="00E52446" w:rsidRPr="00E52446" w:rsidRDefault="00E52446" w:rsidP="00E52446">
      <w:pPr>
        <w:jc w:val="both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lang w:val="el-GR"/>
        </w:rPr>
      </w:r>
      <w:r w:rsidRPr="00E52446">
        <w:rPr>
          <w:rFonts w:ascii="Arial" w:hAnsi="Arial" w:cs="Arial"/>
          <w:lang w:val="el-GR"/>
        </w:rPr>
        <w:pict>
          <v:group id="_x0000_s1036" editas="canvas" style="width:498.55pt;height:688.1pt;mso-position-horizontal-relative:char;mso-position-vertical-relative:line" coordorigin="3285,1968" coordsize="11502,15877">
            <o:lock v:ext="edit" aspectratio="t"/>
            <v:shape id="_x0000_s1037" type="#_x0000_t75" style="position:absolute;left:3285;top:1968;width:11502;height:15877" o:preferrelative="f">
              <v:fill o:detectmouseclick="t"/>
              <v:path o:extrusionok="t" o:connecttype="none"/>
              <o:lock v:ext="edit" text="t"/>
            </v:shape>
            <v:shape id="_x0000_s1038" type="#_x0000_t202" style="position:absolute;left:7408;top:2039;width:2693;height:347" strokecolor="white [3212]">
              <v:fill opacity="0"/>
              <v:textbox style="mso-next-textbox:#_x0000_s1038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Ρουτίνα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διακοπής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από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Timer0</w:t>
                    </w:r>
                  </w:p>
                </w:txbxContent>
              </v:textbox>
            </v:shape>
            <v:shape id="_x0000_s1039" type="#_x0000_t116" style="position:absolute;left:5119;top:2558;width:2760;height:688">
              <v:textbox style="mso-next-textbox:#_x0000_s1039"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Αρχή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ρουτίνας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διακοπής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από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timer0</w:t>
                    </w:r>
                  </w:p>
                </w:txbxContent>
              </v:textbox>
            </v:shape>
            <v:shape id="_x0000_s1040" type="#_x0000_t202" style="position:absolute;left:4341;top:3873;width:4362;height:367">
              <v:textbox style="mso-next-textbox:#_x0000_s1040"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Ελάττωσε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διακοπών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(counter) </w:t>
                    </w:r>
                    <w:proofErr w:type="spellStart"/>
                    <w:r w:rsidRPr="00D03A34">
                      <w:rPr>
                        <w:sz w:val="14"/>
                      </w:rPr>
                      <w:t>κατά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1</w:t>
                    </w:r>
                  </w:p>
                </w:txbxContent>
              </v:textbox>
            </v:shape>
            <v:shapetype id="_x0000_t4" coordsize="21600,21600" o:spt="4" path="m10800,l,10800,10800,21600,21600,10800xe">
              <v:stroke joinstyle="miter"/>
              <v:path gradientshapeok="t" o:connecttype="rect" textboxrect="5400,5400,16200,16200"/>
            </v:shapetype>
            <v:shape id="_x0000_s1041" type="#_x0000_t4" style="position:absolute;left:4854;top:4835;width:3345;height:1352">
              <v:textbox style="mso-next-textbox:#_x0000_s1041"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Είναι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ο counter=0;</w:t>
                    </w:r>
                  </w:p>
                </w:txbxContent>
              </v:textbox>
            </v:shape>
            <v:shape id="_x0000_s1042" type="#_x0000_t202" style="position:absolute;left:6824;top:6187;width:584;height:319" strokecolor="white [3212]">
              <v:fill opacity="0"/>
              <v:textbox style="mso-next-textbox:#_x0000_s1042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r w:rsidRPr="00D03A34">
                      <w:rPr>
                        <w:sz w:val="14"/>
                      </w:rPr>
                      <w:t>ΝΑΙ</w:t>
                    </w:r>
                  </w:p>
                </w:txbxContent>
              </v:textbox>
            </v:shape>
            <v:shape id="_x0000_s1043" type="#_x0000_t202" style="position:absolute;left:7661;top:4961;width:538;height:331" strokecolor="white [3212]">
              <v:fill opacity="0"/>
              <v:textbox style="mso-next-textbox:#_x0000_s1043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r w:rsidRPr="00D03A34">
                      <w:rPr>
                        <w:sz w:val="14"/>
                      </w:rPr>
                      <w:t>ΟΧΙ</w:t>
                    </w:r>
                  </w:p>
                </w:txbxContent>
              </v:textbox>
            </v:shape>
            <v:shape id="_x0000_s1044" type="#_x0000_t110" style="position:absolute;left:4650;top:6552;width:3790;height:1693">
              <v:textbox style="mso-next-textbox:#_x0000_s1044"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Ξεκίνησε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ο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δεκάτων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14"/>
                      </w:rPr>
                      <w:t>δευτερολέπτου</w:t>
                    </w:r>
                    <w:proofErr w:type="spellEnd"/>
                    <w:r w:rsidRPr="00D03A34">
                      <w:rPr>
                        <w:sz w:val="14"/>
                      </w:rPr>
                      <w:t>(</w:t>
                    </w:r>
                    <w:proofErr w:type="gramEnd"/>
                    <w:r w:rsidRPr="00D03A34">
                      <w:rPr>
                        <w:sz w:val="14"/>
                      </w:rPr>
                      <w:t>start=1) ;</w:t>
                    </w:r>
                  </w:p>
                </w:txbxContent>
              </v:textbox>
            </v:shape>
            <v:shape id="_x0000_s1045" type="#_x0000_t202" style="position:absolute;left:6824;top:8114;width:584;height:320" strokecolor="white [3212]">
              <v:fill opacity="0"/>
              <v:textbox style="mso-next-textbox:#_x0000_s1045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r w:rsidRPr="00D03A34">
                      <w:rPr>
                        <w:sz w:val="14"/>
                      </w:rPr>
                      <w:t>ΝΑΙ</w:t>
                    </w:r>
                  </w:p>
                </w:txbxContent>
              </v:textbox>
            </v:shape>
            <v:shape id="_x0000_s1046" type="#_x0000_t202" style="position:absolute;left:4256;top:6930;width:541;height:331" strokecolor="white [3212]">
              <v:fill opacity="0"/>
              <v:textbox style="mso-next-textbox:#_x0000_s1046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r w:rsidRPr="00D03A34">
                      <w:rPr>
                        <w:sz w:val="14"/>
                      </w:rPr>
                      <w:t>ΟΧΙ</w:t>
                    </w:r>
                  </w:p>
                </w:txbxContent>
              </v:textbox>
            </v:shape>
            <v:shape id="_x0000_s1047" type="#_x0000_t202" style="position:absolute;left:4341;top:8580;width:4409;height:394">
              <v:textbox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Αύξησε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>(</w:t>
                    </w:r>
                    <w:proofErr w:type="spellStart"/>
                    <w:proofErr w:type="gramEnd"/>
                    <w:r w:rsidRPr="00D03A34">
                      <w:rPr>
                        <w:sz w:val="14"/>
                      </w:rPr>
                      <w:t>δεκάτων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δευτερολέπτου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) </w:t>
                    </w:r>
                    <w:proofErr w:type="spellStart"/>
                    <w:r w:rsidRPr="00D03A34">
                      <w:rPr>
                        <w:sz w:val="14"/>
                      </w:rPr>
                      <w:t>κατά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1</w:t>
                    </w:r>
                  </w:p>
                </w:txbxContent>
              </v:textbox>
            </v:shape>
            <v:shape id="_x0000_s1048" type="#_x0000_t202" style="position:absolute;left:4341;top:9512;width:4409;height:718">
              <v:textbox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Απόδοση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της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τιμής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20 </w:t>
                    </w:r>
                    <w:proofErr w:type="spellStart"/>
                    <w:r w:rsidRPr="00D03A34">
                      <w:rPr>
                        <w:sz w:val="14"/>
                      </w:rPr>
                      <w:t>στον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διακοπών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counter. </w:t>
                    </w:r>
                    <w:proofErr w:type="spellStart"/>
                    <w:r w:rsidRPr="00D03A34">
                      <w:rPr>
                        <w:sz w:val="14"/>
                      </w:rPr>
                      <w:t>Κάθε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20 </w:t>
                    </w:r>
                    <w:proofErr w:type="spellStart"/>
                    <w:r w:rsidRPr="00D03A34">
                      <w:rPr>
                        <w:sz w:val="14"/>
                      </w:rPr>
                      <w:t>διακοπές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έχει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περάσει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0</w:t>
                    </w:r>
                    <w:proofErr w:type="gramStart"/>
                    <w:r w:rsidRPr="00D03A34">
                      <w:rPr>
                        <w:sz w:val="14"/>
                      </w:rPr>
                      <w:t>,1</w:t>
                    </w:r>
                    <w:proofErr w:type="gramEnd"/>
                    <w:r w:rsidRPr="00D03A34">
                      <w:rPr>
                        <w:sz w:val="14"/>
                      </w:rPr>
                      <w:t xml:space="preserve"> sec(20X5ms=100ms=0,1 s).</w:t>
                    </w:r>
                  </w:p>
                </w:txbxContent>
              </v:textbox>
            </v:shape>
            <v:shape id="_x0000_s1049" type="#_x0000_t202" style="position:absolute;left:4341;top:10851;width:4409;height:502">
              <v:textbox inset="1.68461mm,.84231mm,1.68461mm,.84231mm">
                <w:txbxContent>
                  <w:p w:rsidR="00E52446" w:rsidRPr="001907B3" w:rsidRDefault="00E52446" w:rsidP="00E52446">
                    <w:pPr>
                      <w:jc w:val="center"/>
                      <w:rPr>
                        <w:sz w:val="12"/>
                      </w:rPr>
                    </w:pPr>
                    <w:proofErr w:type="spellStart"/>
                    <w:r w:rsidRPr="001907B3">
                      <w:rPr>
                        <w:sz w:val="12"/>
                      </w:rPr>
                      <w:t>Αν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ο </w:t>
                    </w:r>
                    <w:proofErr w:type="spellStart"/>
                    <w:proofErr w:type="gramStart"/>
                    <w:r w:rsidRPr="001907B3">
                      <w:rPr>
                        <w:sz w:val="12"/>
                      </w:rPr>
                      <w:t>μετρητής</w:t>
                    </w:r>
                    <w:proofErr w:type="spellEnd"/>
                    <w:r w:rsidRPr="001907B3">
                      <w:rPr>
                        <w:sz w:val="12"/>
                      </w:rPr>
                      <w:t>(</w:t>
                    </w:r>
                    <w:proofErr w:type="spellStart"/>
                    <w:proofErr w:type="gramEnd"/>
                    <w:r w:rsidRPr="001907B3">
                      <w:rPr>
                        <w:sz w:val="12"/>
                      </w:rPr>
                      <w:t>δεκάτων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δευτερολέπτου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) </w:t>
                    </w:r>
                    <w:proofErr w:type="spellStart"/>
                    <w:r w:rsidRPr="001907B3">
                      <w:rPr>
                        <w:sz w:val="12"/>
                      </w:rPr>
                      <w:t>γίνει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 </w:t>
                    </w:r>
                    <w:proofErr w:type="spellStart"/>
                    <w:r w:rsidRPr="001907B3">
                      <w:rPr>
                        <w:sz w:val="12"/>
                      </w:rPr>
                      <w:t>μεγαλύτερος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από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 999 </w:t>
                    </w:r>
                    <w:proofErr w:type="spellStart"/>
                    <w:r w:rsidRPr="001907B3">
                      <w:rPr>
                        <w:sz w:val="12"/>
                      </w:rPr>
                      <w:t>ξαναπαίρνει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την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τιμή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0</w:t>
                    </w:r>
                  </w:p>
                </w:txbxContent>
              </v:textbox>
            </v:shape>
            <v:shape id="_x0000_s1050" type="#_x0000_t4" style="position:absolute;left:4503;top:12215;width:4072;height:2163">
              <v:textbox inset="2.74319mm,1.3716mm,2.74319mm,1.3716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Εμφάνιση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τρεχούμενης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τιμής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στον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14"/>
                      </w:rPr>
                      <w:t>ενδείκτη</w:t>
                    </w:r>
                    <w:proofErr w:type="spellEnd"/>
                    <w:r w:rsidRPr="00D03A34">
                      <w:rPr>
                        <w:sz w:val="14"/>
                      </w:rPr>
                      <w:t>(</w:t>
                    </w:r>
                    <w:proofErr w:type="gramEnd"/>
                    <w:r w:rsidRPr="00D03A34">
                      <w:rPr>
                        <w:sz w:val="14"/>
                      </w:rPr>
                      <w:t>stop=0);</w:t>
                    </w:r>
                  </w:p>
                </w:txbxContent>
              </v:textbox>
            </v:shape>
            <v:shape id="_x0000_s1051" type="#_x0000_t202" style="position:absolute;left:6635;top:14378;width:584;height:321" strokecolor="white [3212]">
              <v:fill opacity="0"/>
              <v:textbox style="mso-next-textbox:#_x0000_s1051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r w:rsidRPr="00D03A34">
                      <w:rPr>
                        <w:sz w:val="14"/>
                      </w:rPr>
                      <w:t>ΝΑΙ</w:t>
                    </w:r>
                  </w:p>
                </w:txbxContent>
              </v:textbox>
            </v:shape>
            <v:shape id="_x0000_s1052" type="#_x0000_t202" style="position:absolute;left:4036;top:12632;width:540;height:331" strokecolor="white [3212]">
              <v:fill opacity="0"/>
              <v:textbox style="mso-next-textbox:#_x0000_s1052" inset="1.68461mm,.84231mm,1.68461mm,.84231mm">
                <w:txbxContent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  <w:r w:rsidRPr="00D03A34">
                      <w:rPr>
                        <w:sz w:val="14"/>
                      </w:rPr>
                      <w:t>ΟΧΙ</w:t>
                    </w:r>
                  </w:p>
                </w:txbxContent>
              </v:textbox>
            </v:shape>
            <v:shape id="_x0000_s1053" type="#_x0000_t202" style="position:absolute;left:4256;top:14856;width:4579;height:1339">
              <v:textbox inset="2.74319mm,1.3716mm,2.74319mm,1.3716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Υπολογισμός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εκατοντάδων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, </w:t>
                    </w:r>
                    <w:proofErr w:type="spellStart"/>
                    <w:r w:rsidRPr="00D03A34">
                      <w:rPr>
                        <w:sz w:val="14"/>
                      </w:rPr>
                      <w:t>δεκάδων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και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μονάδων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δεκάτων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δευτερολέπτου</w:t>
                    </w:r>
                    <w:proofErr w:type="spellEnd"/>
                  </w:p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Μεταφορά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τιμών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στις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αντίστοιχες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μεταβλητές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εκατοντάδων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δεκάδων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ή </w:t>
                    </w:r>
                    <w:proofErr w:type="spellStart"/>
                    <w:r w:rsidRPr="00D03A34">
                      <w:rPr>
                        <w:sz w:val="14"/>
                      </w:rPr>
                      <w:t>μονάδων</w:t>
                    </w:r>
                    <w:proofErr w:type="spellEnd"/>
                  </w:p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</w:p>
                  <w:p w:rsidR="00E52446" w:rsidRPr="00D03A34" w:rsidRDefault="00E52446" w:rsidP="00E52446">
                    <w:pPr>
                      <w:rPr>
                        <w:sz w:val="14"/>
                      </w:rPr>
                    </w:pPr>
                  </w:p>
                </w:txbxContent>
              </v:textbox>
            </v:shape>
            <v:shape id="_x0000_s1054" type="#_x0000_t202" style="position:absolute;left:9705;top:3873;width:4483;height:586">
              <v:textbox inset="2.74319mm,1.3716mm,2.74319mm,1.3716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Απόδοση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αρχικής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τιμής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στον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timer0 </w:t>
                    </w:r>
                    <w:proofErr w:type="spellStart"/>
                    <w:r w:rsidRPr="00D03A34">
                      <w:rPr>
                        <w:sz w:val="14"/>
                      </w:rPr>
                      <w:t>έτσι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ώστε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να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γίνονται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διακοπές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κάθε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20 </w:t>
                    </w:r>
                    <w:proofErr w:type="spellStart"/>
                    <w:r w:rsidRPr="00D03A34">
                      <w:rPr>
                        <w:sz w:val="14"/>
                      </w:rPr>
                      <w:t>msec</w:t>
                    </w:r>
                    <w:proofErr w:type="spellEnd"/>
                  </w:p>
                </w:txbxContent>
              </v:textbox>
            </v:shape>
            <v:shape id="_x0000_s1055" type="#_x0000_t202" style="position:absolute;left:9705;top:5292;width:4483;height:1829">
              <v:textbox inset="2.74319mm,1.3716mm,2.74319mm,1.3716mm">
                <w:txbxContent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Επιλογή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ενός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μόνο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ενδείκτη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7 </w:t>
                    </w:r>
                    <w:proofErr w:type="spellStart"/>
                    <w:r w:rsidRPr="00D03A34">
                      <w:rPr>
                        <w:sz w:val="14"/>
                      </w:rPr>
                      <w:t>τομέων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για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14"/>
                      </w:rPr>
                      <w:t>εμφάνιση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proofErr w:type="gram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αντίστοιχου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ψηφίου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δεκάτων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δευτερολέπτου</w:t>
                    </w:r>
                    <w:proofErr w:type="spellEnd"/>
                    <w:r w:rsidRPr="00D03A34">
                      <w:rPr>
                        <w:sz w:val="14"/>
                      </w:rPr>
                      <w:t>.</w:t>
                    </w: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14"/>
                      </w:rPr>
                    </w:pP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Σε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κάθε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proofErr w:type="gramStart"/>
                    <w:r w:rsidRPr="00D03A34">
                      <w:rPr>
                        <w:sz w:val="14"/>
                      </w:rPr>
                      <w:t>διακοπή</w:t>
                    </w:r>
                    <w:proofErr w:type="spellEnd"/>
                    <w:r w:rsidRPr="00D03A34">
                      <w:rPr>
                        <w:sz w:val="14"/>
                      </w:rPr>
                      <w:t>(</w:t>
                    </w:r>
                    <w:proofErr w:type="spellStart"/>
                    <w:proofErr w:type="gramEnd"/>
                    <w:r w:rsidRPr="00D03A34">
                      <w:rPr>
                        <w:sz w:val="14"/>
                      </w:rPr>
                      <w:t>δηλαδή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ανά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5 ms) </w:t>
                    </w:r>
                    <w:proofErr w:type="spellStart"/>
                    <w:r w:rsidRPr="00D03A34">
                      <w:rPr>
                        <w:sz w:val="14"/>
                      </w:rPr>
                      <w:t>εμφανίζεται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μόνο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ένα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ψηφίο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. </w:t>
                    </w: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14"/>
                      </w:rPr>
                    </w:pPr>
                  </w:p>
                  <w:p w:rsidR="00E52446" w:rsidRPr="00D03A34" w:rsidRDefault="00E52446" w:rsidP="00E52446">
                    <w:pPr>
                      <w:spacing w:after="0"/>
                      <w:jc w:val="center"/>
                      <w:rPr>
                        <w:sz w:val="14"/>
                      </w:rPr>
                    </w:pPr>
                    <w:proofErr w:type="spellStart"/>
                    <w:proofErr w:type="gramStart"/>
                    <w:r w:rsidRPr="00D03A34">
                      <w:rPr>
                        <w:sz w:val="14"/>
                      </w:rPr>
                      <w:t>Δηλαδή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 </w:t>
                    </w:r>
                    <w:proofErr w:type="spellStart"/>
                    <w:r w:rsidRPr="00D03A34">
                      <w:rPr>
                        <w:sz w:val="14"/>
                      </w:rPr>
                      <w:t>το</w:t>
                    </w:r>
                    <w:proofErr w:type="spellEnd"/>
                    <w:proofErr w:type="gramEnd"/>
                    <w:r w:rsidRPr="00D03A34">
                      <w:rPr>
                        <w:sz w:val="14"/>
                      </w:rPr>
                      <w:t xml:space="preserve">  </w:t>
                    </w:r>
                    <w:proofErr w:type="spellStart"/>
                    <w:r w:rsidRPr="00D03A34">
                      <w:rPr>
                        <w:sz w:val="14"/>
                      </w:rPr>
                      <w:t>κάθε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ψηφίο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του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μετρητή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ανάβει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κάθε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3 </w:t>
                    </w:r>
                    <w:proofErr w:type="spellStart"/>
                    <w:r w:rsidRPr="00D03A34">
                      <w:rPr>
                        <w:sz w:val="14"/>
                      </w:rPr>
                      <w:t>διακοπές</w:t>
                    </w:r>
                    <w:proofErr w:type="spellEnd"/>
                  </w:p>
                </w:txbxContent>
              </v:textbox>
            </v:shape>
            <v:shape id="_x0000_s1056" type="#_x0000_t202" style="position:absolute;left:9705;top:7898;width:4483;height:597">
              <v:textbox inset="2.74319mm,1.3716mm,2.74319mm,1.3716mm">
                <w:txbxContent>
                  <w:p w:rsidR="00E52446" w:rsidRPr="001907B3" w:rsidRDefault="00E52446" w:rsidP="00E52446">
                    <w:pPr>
                      <w:jc w:val="center"/>
                      <w:rPr>
                        <w:sz w:val="12"/>
                      </w:rPr>
                    </w:pPr>
                    <w:proofErr w:type="spellStart"/>
                    <w:r w:rsidRPr="001907B3">
                      <w:rPr>
                        <w:sz w:val="12"/>
                      </w:rPr>
                      <w:t>Εμφάνιση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ενός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ψηφίου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του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</w:t>
                    </w:r>
                    <w:proofErr w:type="spellStart"/>
                    <w:r w:rsidRPr="001907B3">
                      <w:rPr>
                        <w:sz w:val="12"/>
                      </w:rPr>
                      <w:t>ενδείκτη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7 </w:t>
                    </w:r>
                    <w:proofErr w:type="spellStart"/>
                    <w:r w:rsidRPr="001907B3">
                      <w:rPr>
                        <w:sz w:val="12"/>
                      </w:rPr>
                      <w:t>τομέων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(</w:t>
                    </w:r>
                    <w:proofErr w:type="spellStart"/>
                    <w:r w:rsidRPr="001907B3">
                      <w:rPr>
                        <w:sz w:val="12"/>
                      </w:rPr>
                      <w:t>εκατοντάδων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, </w:t>
                    </w:r>
                    <w:proofErr w:type="spellStart"/>
                    <w:r w:rsidRPr="001907B3">
                      <w:rPr>
                        <w:sz w:val="12"/>
                      </w:rPr>
                      <w:t>δεκάδων</w:t>
                    </w:r>
                    <w:proofErr w:type="spellEnd"/>
                    <w:r w:rsidRPr="001907B3">
                      <w:rPr>
                        <w:sz w:val="12"/>
                      </w:rPr>
                      <w:t xml:space="preserve"> ή </w:t>
                    </w:r>
                    <w:proofErr w:type="spellStart"/>
                    <w:r w:rsidRPr="001907B3">
                      <w:rPr>
                        <w:sz w:val="12"/>
                      </w:rPr>
                      <w:t>μονάδων</w:t>
                    </w:r>
                    <w:proofErr w:type="spellEnd"/>
                    <w:r w:rsidRPr="001907B3">
                      <w:rPr>
                        <w:sz w:val="12"/>
                      </w:rPr>
                      <w:t>)</w:t>
                    </w:r>
                  </w:p>
                </w:txbxContent>
              </v:textbox>
            </v:shape>
            <v:shape id="_x0000_s1057" type="#_x0000_t116" style="position:absolute;left:10424;top:9237;width:3024;height:694">
              <v:textbox style="mso-next-textbox:#_x0000_s1057" inset="1.68461mm,.84231mm,1.68461mm,.84231mm">
                <w:txbxContent>
                  <w:p w:rsidR="00E52446" w:rsidRPr="00D03A34" w:rsidRDefault="00E52446" w:rsidP="00E52446">
                    <w:pPr>
                      <w:jc w:val="center"/>
                      <w:rPr>
                        <w:sz w:val="14"/>
                      </w:rPr>
                    </w:pPr>
                    <w:proofErr w:type="spellStart"/>
                    <w:r w:rsidRPr="00D03A34">
                      <w:rPr>
                        <w:sz w:val="14"/>
                      </w:rPr>
                      <w:t>Τέλος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ρουτίνας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διακοπής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από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</w:t>
                    </w:r>
                    <w:proofErr w:type="spellStart"/>
                    <w:r w:rsidRPr="00D03A34">
                      <w:rPr>
                        <w:sz w:val="14"/>
                      </w:rPr>
                      <w:t>τον</w:t>
                    </w:r>
                    <w:proofErr w:type="spellEnd"/>
                    <w:r w:rsidRPr="00D03A34">
                      <w:rPr>
                        <w:sz w:val="14"/>
                      </w:rPr>
                      <w:t xml:space="preserve"> timer0</w:t>
                    </w:r>
                  </w:p>
                </w:txbxContent>
              </v:textbox>
            </v:shape>
            <v:shape id="_x0000_s1058" type="#_x0000_t32" style="position:absolute;left:6539;top:14378;width:7;height:478" o:connectortype="straight">
              <v:stroke endarrow="block"/>
            </v:shape>
            <v:shape id="_x0000_s1059" type="#_x0000_t32" style="position:absolute;left:6539;top:11353;width:7;height:862;flip:x" o:connectortype="straight">
              <v:stroke endarrow="block"/>
            </v:shape>
            <v:shape id="_x0000_s1060" type="#_x0000_t32" style="position:absolute;left:6546;top:10230;width:1;height:621" o:connectortype="straight">
              <v:stroke endarrow="block"/>
            </v:shape>
            <v:shape id="_x0000_s1061" type="#_x0000_t32" style="position:absolute;left:6546;top:8974;width:1;height:538" o:connectortype="straight">
              <v:stroke endarrow="block"/>
            </v:shape>
            <v:shape id="_x0000_s1062" type="#_x0000_t32" style="position:absolute;left:6545;top:8245;width:1;height:335" o:connectortype="straight">
              <v:stroke endarrow="block"/>
            </v:shape>
            <v:shape id="_x0000_s1063" type="#_x0000_t32" style="position:absolute;left:6526;top:6187;width:19;height:365" o:connectortype="straight">
              <v:stroke endarrow="block"/>
            </v:shape>
            <v:shape id="_x0000_s1064" type="#_x0000_t32" style="position:absolute;left:6522;top:4240;width:4;height:595" o:connectortype="straight">
              <v:stroke endarrow="block"/>
            </v:shape>
            <v:shape id="_x0000_s1065" type="#_x0000_t32" style="position:absolute;left:6500;top:3246;width:22;height:627" o:connectortype="straight">
              <v:stroke endarrow="block"/>
            </v:shape>
            <v:shape id="_x0000_s1066" type="#_x0000_t32" style="position:absolute;left:11937;top:8495;width:10;height:742;flip:x" o:connectortype="straight">
              <v:stroke endarrow="block"/>
            </v:shape>
            <v:shape id="_x0000_s1067" type="#_x0000_t32" style="position:absolute;left:11947;top:7122;width:1;height:776" o:connectortype="straight">
              <v:stroke endarrow="block"/>
            </v:shape>
            <v:shape id="_x0000_s1068" type="#_x0000_t32" style="position:absolute;left:11947;top:4459;width:1;height:833" o:connectortype="straight">
              <v:stroke endarrow="block"/>
            </v:shape>
            <v:shape id="_x0000_s1069" type="#_x0000_t32" style="position:absolute;left:6546;top:16195;width:1;height:1196" o:connectortype="straight"/>
            <v:shape id="_x0000_s1070" type="#_x0000_t32" style="position:absolute;left:6547;top:17391;width:2980;height:0" o:connectortype="straight"/>
            <v:shape id="_x0000_s1071" type="#_x0000_t32" style="position:absolute;left:9527;top:2817;width:1;height:14574;flip:y" o:connectortype="straight"/>
            <v:shape id="_x0000_s1072" type="#_x0000_t32" style="position:absolute;left:9527;top:2817;width:2420;height:0" o:connectortype="straight"/>
            <v:shape id="_x0000_s1073" type="#_x0000_t32" style="position:absolute;left:11945;top:2817;width:2;height:1056" o:connectortype="straight">
              <v:stroke endarrow="block"/>
            </v:shape>
            <v:shape id="_x0000_s1074" type="#_x0000_t32" style="position:absolute;left:3825;top:13297;width:678;height:17;flip:x" o:connectortype="straight"/>
            <v:shape id="_x0000_s1075" type="#_x0000_t32" style="position:absolute;left:3825;top:13314;width:2;height:4076" o:connectortype="straight"/>
            <v:shape id="_x0000_s1076" type="#_x0000_t32" style="position:absolute;left:3825;top:17391;width:2714;height:0;flip:x" o:connectortype="straight"/>
            <v:shape id="_x0000_s1077" type="#_x0000_t32" style="position:absolute;left:8199;top:5495;width:1328;height:16;flip:y" o:connectortype="straight">
              <v:stroke endarrow="block"/>
            </v:shape>
            <v:shape id="_x0000_s1078" type="#_x0000_t32" style="position:absolute;left:3467;top:7398;width:1183;height:1;flip:x" o:connectortype="straight"/>
            <v:shape id="_x0000_s1079" type="#_x0000_t32" style="position:absolute;left:3467;top:7395;width:1;height:4364" o:connectortype="straight"/>
            <v:shape id="_x0000_s1080" type="#_x0000_t32" style="position:absolute;left:3467;top:11759;width:3072;height:2" o:connectortype="straight">
              <v:stroke endarrow="block"/>
            </v:shape>
            <w10:wrap type="none"/>
            <w10:anchorlock/>
          </v:group>
        </w:pict>
      </w:r>
    </w:p>
    <w:p w:rsidR="00E52446" w:rsidRPr="00E52446" w:rsidRDefault="00E52446" w:rsidP="00E52446">
      <w:pPr>
        <w:jc w:val="center"/>
        <w:rPr>
          <w:rFonts w:ascii="Arial" w:hAnsi="Arial" w:cs="Arial"/>
          <w:lang w:val="el-GR"/>
        </w:rPr>
      </w:pPr>
      <w:r w:rsidRPr="00E52446">
        <w:rPr>
          <w:rFonts w:ascii="Arial" w:hAnsi="Arial" w:cs="Arial"/>
          <w:lang w:val="el-GR"/>
        </w:rPr>
      </w:r>
      <w:r w:rsidRPr="00E52446">
        <w:rPr>
          <w:rFonts w:ascii="Arial" w:hAnsi="Arial" w:cs="Arial"/>
          <w:lang w:val="el-GR"/>
        </w:rPr>
        <w:pict>
          <v:group id="_x0000_s1026" editas="canvas" style="width:288.45pt;height:371pt;mso-position-horizontal-relative:char;mso-position-vertical-relative:line" coordorigin="3945,10855" coordsize="4439,5710">
            <o:lock v:ext="edit" aspectratio="t"/>
            <v:shape id="_x0000_s1027" type="#_x0000_t75" style="position:absolute;left:3945;top:10855;width:4439;height:5710" o:preferrelative="f">
              <v:fill o:detectmouseclick="t"/>
              <v:path o:extrusionok="t" o:connecttype="none"/>
              <o:lock v:ext="edit" text="t"/>
            </v:shape>
            <v:shape id="_x0000_s1028" type="#_x0000_t116" style="position:absolute;left:4794;top:11519;width:2756;height:392">
              <v:textbox>
                <w:txbxContent>
                  <w:p w:rsidR="00E52446" w:rsidRPr="00D42E2F" w:rsidRDefault="00E52446" w:rsidP="00E52446">
                    <w:pPr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Αρχή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ρουτίνας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αρχικοποίησης</w:t>
                    </w:r>
                    <w:proofErr w:type="spellEnd"/>
                  </w:p>
                </w:txbxContent>
              </v:textbox>
            </v:shape>
            <v:shape id="_x0000_s1029" type="#_x0000_t202" style="position:absolute;left:5245;top:12118;width:1861;height:642">
              <v:textbox>
                <w:txbxContent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Β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έξοδος</w:t>
                    </w:r>
                    <w:proofErr w:type="spellEnd"/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C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έξοδος</w:t>
                    </w:r>
                    <w:proofErr w:type="spellEnd"/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D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είσοδος</w:t>
                    </w:r>
                    <w:proofErr w:type="spellEnd"/>
                  </w:p>
                </w:txbxContent>
              </v:textbox>
            </v:shape>
            <v:shape id="_x0000_s1030" type="#_x0000_t202" style="position:absolute;left:4151;top:13197;width:4064;height:2557">
              <v:textbox>
                <w:txbxContent>
                  <w:p w:rsidR="00E52446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>
                      <w:rPr>
                        <w:sz w:val="16"/>
                        <w:szCs w:val="16"/>
                      </w:rPr>
                      <w:t xml:space="preserve"> Β </w:t>
                    </w:r>
                    <w:proofErr w:type="spellStart"/>
                    <w:r>
                      <w:rPr>
                        <w:sz w:val="16"/>
                        <w:szCs w:val="16"/>
                      </w:rPr>
                      <w:t>έξοδος</w:t>
                    </w:r>
                    <w:proofErr w:type="spellEnd"/>
                  </w:p>
                  <w:p w:rsidR="00E52446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>
                      <w:rPr>
                        <w:sz w:val="16"/>
                        <w:szCs w:val="16"/>
                      </w:rPr>
                      <w:t xml:space="preserve"> C </w:t>
                    </w:r>
                    <w:proofErr w:type="spellStart"/>
                    <w:r>
                      <w:rPr>
                        <w:sz w:val="16"/>
                        <w:szCs w:val="16"/>
                      </w:rPr>
                      <w:t>έξοδος</w:t>
                    </w:r>
                    <w:proofErr w:type="spellEnd"/>
                  </w:p>
                  <w:p w:rsidR="00E52446" w:rsidRPr="00CA185A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>
                      <w:rPr>
                        <w:sz w:val="16"/>
                        <w:szCs w:val="16"/>
                      </w:rPr>
                      <w:t xml:space="preserve"> D </w:t>
                    </w:r>
                    <w:proofErr w:type="spellStart"/>
                    <w:r>
                      <w:rPr>
                        <w:sz w:val="16"/>
                        <w:szCs w:val="16"/>
                      </w:rPr>
                      <w:t>είσοδος</w:t>
                    </w:r>
                    <w:proofErr w:type="spellEnd"/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Β=0,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Πόρτα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C=0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Μετρητής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proofErr w:type="gramStart"/>
                    <w:r w:rsidRPr="00D42E2F">
                      <w:rPr>
                        <w:sz w:val="16"/>
                        <w:szCs w:val="16"/>
                      </w:rPr>
                      <w:t>διακοπών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(</w:t>
                    </w:r>
                    <w:proofErr w:type="gramEnd"/>
                    <w:r>
                      <w:rPr>
                        <w:sz w:val="16"/>
                        <w:szCs w:val="16"/>
                      </w:rPr>
                      <w:t>c</w:t>
                    </w:r>
                    <w:r w:rsidRPr="00D42E2F">
                      <w:rPr>
                        <w:sz w:val="16"/>
                        <w:szCs w:val="16"/>
                      </w:rPr>
                      <w:t>ounter)=20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Μετρητής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δεκάτων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proofErr w:type="gramStart"/>
                    <w:r w:rsidRPr="00D42E2F">
                      <w:rPr>
                        <w:sz w:val="16"/>
                        <w:szCs w:val="16"/>
                      </w:rPr>
                      <w:t>δευτερολέπτου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(</w:t>
                    </w:r>
                    <w:proofErr w:type="spellStart"/>
                    <w:proofErr w:type="gramEnd"/>
                    <w:r w:rsidRPr="00D42E2F">
                      <w:rPr>
                        <w:sz w:val="16"/>
                        <w:szCs w:val="16"/>
                      </w:rPr>
                      <w:t>tenthseconds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)=0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Μετρητής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αποθήκευσης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δεκάτων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δευτερολέπτου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(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tenthseconds_stop</w:t>
                    </w:r>
                    <w:proofErr w:type="spellEnd"/>
                    <w:proofErr w:type="gramStart"/>
                    <w:r w:rsidRPr="00D42E2F">
                      <w:rPr>
                        <w:sz w:val="16"/>
                        <w:szCs w:val="16"/>
                      </w:rPr>
                      <w:t>)=</w:t>
                    </w:r>
                    <w:proofErr w:type="gramEnd"/>
                    <w:r w:rsidRPr="00D42E2F">
                      <w:rPr>
                        <w:sz w:val="16"/>
                        <w:szCs w:val="16"/>
                      </w:rPr>
                      <w:t>0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Διακόπτης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proofErr w:type="gramStart"/>
                    <w:r w:rsidRPr="00D42E2F">
                      <w:rPr>
                        <w:sz w:val="16"/>
                        <w:szCs w:val="16"/>
                      </w:rPr>
                      <w:t>εκκίνησης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(</w:t>
                    </w:r>
                    <w:proofErr w:type="gramEnd"/>
                    <w:r w:rsidRPr="00D42E2F">
                      <w:rPr>
                        <w:sz w:val="16"/>
                        <w:szCs w:val="16"/>
                      </w:rPr>
                      <w:t>start)=1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Διακόπτης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εμφάνισης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στους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proofErr w:type="gramStart"/>
                    <w:r w:rsidRPr="00D42E2F">
                      <w:rPr>
                        <w:sz w:val="16"/>
                        <w:szCs w:val="16"/>
                      </w:rPr>
                      <w:t>ενδείκτες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(</w:t>
                    </w:r>
                    <w:proofErr w:type="gramEnd"/>
                    <w:r w:rsidRPr="00D42E2F">
                      <w:rPr>
                        <w:sz w:val="16"/>
                        <w:szCs w:val="16"/>
                      </w:rPr>
                      <w:t>stop)=0</w:t>
                    </w:r>
                  </w:p>
                  <w:p w:rsidR="00E52446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Μεταβλητή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επιλογής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ενδείκτη</w:t>
                    </w:r>
                    <w:proofErr w:type="spellEnd"/>
                    <w:r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sz w:val="16"/>
                        <w:szCs w:val="16"/>
                      </w:rPr>
                      <w:t>επτά</w:t>
                    </w:r>
                    <w:proofErr w:type="spellEnd"/>
                    <w:r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proofErr w:type="gramStart"/>
                    <w:r>
                      <w:rPr>
                        <w:sz w:val="16"/>
                        <w:szCs w:val="16"/>
                      </w:rPr>
                      <w:t>τομέων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(</w:t>
                    </w:r>
                    <w:proofErr w:type="gramEnd"/>
                    <w:r w:rsidRPr="00D42E2F">
                      <w:rPr>
                        <w:sz w:val="16"/>
                        <w:szCs w:val="16"/>
                      </w:rPr>
                      <w:t>des)=0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Ενεργοποίηση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του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γενικού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διακόπτη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διακοπών</w:t>
                    </w:r>
                    <w:proofErr w:type="spellEnd"/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Ενεργοποίηση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διακοπών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από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τον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timer0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Ρύθμιση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prescaler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>=1</w:t>
                    </w:r>
                  </w:p>
                  <w:p w:rsidR="00E52446" w:rsidRPr="00D42E2F" w:rsidRDefault="00E52446" w:rsidP="00E52446">
                    <w:pPr>
                      <w:spacing w:after="0"/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Αρχική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τιμή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timer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για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διακοπές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κάθε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5ms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ίση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με5536</w:t>
                    </w:r>
                  </w:p>
                  <w:p w:rsidR="00E52446" w:rsidRPr="00D42E2F" w:rsidRDefault="00E52446" w:rsidP="00E52446">
                    <w:pPr>
                      <w:jc w:val="center"/>
                    </w:pPr>
                  </w:p>
                  <w:p w:rsidR="00E52446" w:rsidRDefault="00E52446" w:rsidP="00E52446"/>
                </w:txbxContent>
              </v:textbox>
            </v:shape>
            <v:shape id="_x0000_s1031" type="#_x0000_t116" style="position:absolute;left:4838;top:16071;width:2712;height:391">
              <v:textbox>
                <w:txbxContent>
                  <w:p w:rsidR="00E52446" w:rsidRPr="00D42E2F" w:rsidRDefault="00E52446" w:rsidP="00E52446">
                    <w:pPr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Τέλος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ρουτίνας</w:t>
                    </w:r>
                    <w:proofErr w:type="spellEnd"/>
                    <w:r w:rsidRPr="00D42E2F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42E2F">
                      <w:rPr>
                        <w:sz w:val="16"/>
                        <w:szCs w:val="16"/>
                      </w:rPr>
                      <w:t>αρχικοποίησης</w:t>
                    </w:r>
                    <w:proofErr w:type="spellEnd"/>
                  </w:p>
                </w:txbxContent>
              </v:textbox>
            </v:shape>
            <v:shape id="_x0000_s1032" type="#_x0000_t32" style="position:absolute;left:6183;top:15754;width:11;height:317" o:connectortype="straight">
              <v:stroke endarrow="block"/>
            </v:shape>
            <v:shape id="_x0000_s1033" type="#_x0000_t32" style="position:absolute;left:6176;top:12760;width:7;height:437" o:connectortype="straight">
              <v:stroke endarrow="block"/>
            </v:shape>
            <v:shape id="_x0000_s1034" type="#_x0000_t32" style="position:absolute;left:6172;top:11911;width:4;height:207" o:connectortype="straight">
              <v:stroke endarrow="block"/>
            </v:shape>
            <v:shape id="_x0000_s1035" type="#_x0000_t202" style="position:absolute;left:5134;top:10943;width:2037;height:281" strokecolor="white [3212]">
              <v:textbox>
                <w:txbxContent>
                  <w:p w:rsidR="00E52446" w:rsidRPr="00CA185A" w:rsidRDefault="00E52446" w:rsidP="00E52446">
                    <w:pPr>
                      <w:jc w:val="center"/>
                      <w:rPr>
                        <w:sz w:val="16"/>
                        <w:szCs w:val="16"/>
                      </w:rPr>
                    </w:pPr>
                    <w:proofErr w:type="spellStart"/>
                    <w:r w:rsidRPr="00CA185A">
                      <w:rPr>
                        <w:sz w:val="16"/>
                        <w:szCs w:val="16"/>
                      </w:rPr>
                      <w:t>Ρουτίνα</w:t>
                    </w:r>
                    <w:proofErr w:type="spellEnd"/>
                    <w:r w:rsidRPr="00CA185A">
                      <w:rPr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CA185A">
                      <w:rPr>
                        <w:sz w:val="16"/>
                        <w:szCs w:val="16"/>
                      </w:rPr>
                      <w:t>αρχικοποίησης</w:t>
                    </w:r>
                    <w:proofErr w:type="spellEnd"/>
                  </w:p>
                </w:txbxContent>
              </v:textbox>
            </v:shape>
            <w10:wrap type="none"/>
            <w10:anchorlock/>
          </v:group>
        </w:pict>
      </w:r>
    </w:p>
    <w:p w:rsidR="00E52446" w:rsidRPr="00E52446" w:rsidRDefault="00E52446" w:rsidP="00E52446">
      <w:pPr>
        <w:rPr>
          <w:rStyle w:val="a4"/>
          <w:i w:val="0"/>
          <w:lang w:val="el-GR"/>
        </w:rPr>
      </w:pPr>
      <w:r w:rsidRPr="00E52446">
        <w:rPr>
          <w:rStyle w:val="a4"/>
          <w:lang w:val="el-GR"/>
        </w:rPr>
        <w:t>Πρόγραμμα: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include</w:t>
      </w:r>
      <w:proofErr w:type="spellEnd"/>
      <w:r w:rsidRPr="00E52446">
        <w:rPr>
          <w:lang w:val="el-GR"/>
        </w:rPr>
        <w:t xml:space="preserve"> &lt;</w:t>
      </w:r>
      <w:proofErr w:type="spellStart"/>
      <w:r w:rsidRPr="00E52446">
        <w:rPr>
          <w:lang w:val="el-GR"/>
        </w:rPr>
        <w:t>main.h</w:t>
      </w:r>
      <w:proofErr w:type="spellEnd"/>
      <w:r w:rsidRPr="00E52446">
        <w:rPr>
          <w:lang w:val="el-GR"/>
        </w:rPr>
        <w:t>&gt;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use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standard_io</w:t>
      </w:r>
      <w:proofErr w:type="spellEnd"/>
      <w:r w:rsidRPr="00E52446">
        <w:rPr>
          <w:lang w:val="el-GR"/>
        </w:rPr>
        <w:t xml:space="preserve"> ( A )   </w:t>
      </w:r>
      <w:r w:rsidRPr="00E52446">
        <w:rPr>
          <w:color w:val="FF0000"/>
          <w:lang w:val="el-GR"/>
        </w:rPr>
        <w:t xml:space="preserve">// Standard είσοδοι και έξοδοι   // Standard είσοδοι και έξοδοι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use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standard_io</w:t>
      </w:r>
      <w:proofErr w:type="spellEnd"/>
      <w:r w:rsidRPr="00E52446">
        <w:rPr>
          <w:lang w:val="el-GR"/>
        </w:rPr>
        <w:t xml:space="preserve"> ( B)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use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standard_io</w:t>
      </w:r>
      <w:proofErr w:type="spellEnd"/>
      <w:r w:rsidRPr="00E52446">
        <w:rPr>
          <w:lang w:val="el-GR"/>
        </w:rPr>
        <w:t xml:space="preserve"> ( C )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byte</w:t>
      </w:r>
      <w:proofErr w:type="spellEnd"/>
      <w:r w:rsidRPr="00E52446">
        <w:rPr>
          <w:lang w:val="el-GR"/>
        </w:rPr>
        <w:t xml:space="preserve"> PORTB         =0xF81 </w:t>
      </w:r>
      <w:r w:rsidRPr="00E52446">
        <w:rPr>
          <w:color w:val="FF0000"/>
          <w:lang w:val="el-GR"/>
        </w:rPr>
        <w:t>//Ορισμός των θυρών με την θέση τους στην μνήμη.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byte</w:t>
      </w:r>
      <w:proofErr w:type="spellEnd"/>
      <w:r w:rsidRPr="00E52446">
        <w:rPr>
          <w:lang w:val="el-GR"/>
        </w:rPr>
        <w:t xml:space="preserve"> PORTC         =0xF82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#</w:t>
      </w:r>
      <w:proofErr w:type="spellStart"/>
      <w:r w:rsidRPr="00E52446">
        <w:rPr>
          <w:lang w:val="el-GR"/>
        </w:rPr>
        <w:t>byte</w:t>
      </w:r>
      <w:proofErr w:type="spellEnd"/>
      <w:r w:rsidRPr="00E52446">
        <w:rPr>
          <w:lang w:val="el-GR"/>
        </w:rPr>
        <w:t xml:space="preserve"> PORTD         =0xF83</w:t>
      </w:r>
    </w:p>
    <w:p w:rsidR="00E52446" w:rsidRPr="00E52446" w:rsidRDefault="00E52446" w:rsidP="00E52446">
      <w:pPr>
        <w:rPr>
          <w:color w:val="00B050"/>
          <w:lang w:val="el-GR"/>
        </w:rPr>
      </w:pPr>
      <w:r w:rsidRPr="00E52446">
        <w:rPr>
          <w:color w:val="00B050"/>
          <w:lang w:val="el-GR"/>
        </w:rPr>
        <w:t>Δηλώσεις μεταβλητών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int8  des=0;       </w:t>
      </w:r>
      <w:r w:rsidRPr="00E52446">
        <w:rPr>
          <w:color w:val="FF0000"/>
          <w:lang w:val="el-GR"/>
        </w:rPr>
        <w:t>//Μεταβλητή που χρησιμοποιείται από την πόρτα C για να ενεργοποιεί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// έναν κάθε φορά από τους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 xml:space="preserve"> 1, 2, 3 αποστέλλοντας με την σειρά λογικό 1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// στις βάσεις των τρανζίστορ που συνδέουν τις καθόδους των τριών </w:t>
      </w:r>
      <w:proofErr w:type="spellStart"/>
      <w:r w:rsidRPr="00E52446">
        <w:rPr>
          <w:color w:val="FF0000"/>
          <w:lang w:val="el-GR"/>
        </w:rPr>
        <w:t>ενδεικτών</w:t>
      </w:r>
      <w:proofErr w:type="spellEnd"/>
      <w:r w:rsidRPr="00E52446">
        <w:rPr>
          <w:color w:val="FF0000"/>
          <w:lang w:val="el-GR"/>
        </w:rPr>
        <w:t xml:space="preserve">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>// προς την γη.</w:t>
      </w:r>
    </w:p>
    <w:p w:rsidR="00E52446" w:rsidRPr="00E52446" w:rsidRDefault="00E52446" w:rsidP="00E52446">
      <w:pPr>
        <w:rPr>
          <w:lang w:val="el-GR"/>
        </w:rPr>
      </w:pP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int16 tenthseconds,tenthseconds_stop=0; </w:t>
      </w:r>
      <w:r w:rsidRPr="00E52446">
        <w:rPr>
          <w:color w:val="FF0000"/>
          <w:lang w:val="el-GR"/>
        </w:rPr>
        <w:t xml:space="preserve">//Με την μεταβλητή </w:t>
      </w:r>
      <w:proofErr w:type="spellStart"/>
      <w:r w:rsidRPr="00E52446">
        <w:rPr>
          <w:color w:val="FF0000"/>
          <w:lang w:val="el-GR"/>
        </w:rPr>
        <w:t>tenthseconds</w:t>
      </w:r>
      <w:proofErr w:type="spellEnd"/>
      <w:r w:rsidRPr="00E52446">
        <w:rPr>
          <w:color w:val="FF0000"/>
          <w:lang w:val="el-GR"/>
        </w:rPr>
        <w:t xml:space="preserve"> μετράμε δέκατα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//του δευτερολέπτου.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// Την μεταβλητή </w:t>
      </w:r>
      <w:proofErr w:type="spellStart"/>
      <w:r w:rsidRPr="00E52446">
        <w:rPr>
          <w:color w:val="FF0000"/>
          <w:lang w:val="el-GR"/>
        </w:rPr>
        <w:t>tenthseconds_stop</w:t>
      </w:r>
      <w:proofErr w:type="spellEnd"/>
      <w:r w:rsidRPr="00E52446">
        <w:rPr>
          <w:color w:val="FF0000"/>
          <w:lang w:val="el-GR"/>
        </w:rPr>
        <w:t xml:space="preserve"> την χρησιμοποιούμε για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// να αποθηκεύσουμε την τιμή του χρόνου όταν ο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//ακροδέκτης RD0 μεταβεί από 0 σε 1.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int8 </w:t>
      </w:r>
      <w:proofErr w:type="spellStart"/>
      <w:r w:rsidRPr="00E52446">
        <w:rPr>
          <w:lang w:val="el-GR"/>
        </w:rPr>
        <w:t>counter</w:t>
      </w:r>
      <w:proofErr w:type="spellEnd"/>
      <w:r w:rsidRPr="00E52446">
        <w:rPr>
          <w:lang w:val="el-GR"/>
        </w:rPr>
        <w:t>;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 μεταβλητή για να μετράμε 20 διακοπές που συμβαίνουν κάθε 5 </w:t>
      </w:r>
      <w:proofErr w:type="spellStart"/>
      <w:r w:rsidRPr="00E52446">
        <w:rPr>
          <w:color w:val="FF0000"/>
          <w:lang w:val="el-GR"/>
        </w:rPr>
        <w:t>ms</w:t>
      </w:r>
      <w:proofErr w:type="spellEnd"/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//κάθε 20 διακοπές έχει περάσει ένα δέκατο του δευτερολέπτου(=100 </w:t>
      </w:r>
      <w:proofErr w:type="spellStart"/>
      <w:r w:rsidRPr="00E52446">
        <w:rPr>
          <w:color w:val="FF0000"/>
          <w:lang w:val="el-GR"/>
        </w:rPr>
        <w:t>ms</w:t>
      </w:r>
      <w:proofErr w:type="spellEnd"/>
      <w:r w:rsidRPr="00E52446">
        <w:rPr>
          <w:color w:val="FF0000"/>
          <w:lang w:val="el-GR"/>
        </w:rPr>
        <w:t>)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int1 start=0;       </w:t>
      </w:r>
      <w:r w:rsidRPr="00E52446">
        <w:rPr>
          <w:color w:val="FF0000"/>
          <w:lang w:val="el-GR"/>
        </w:rPr>
        <w:t xml:space="preserve">// Η μεταβλητή </w:t>
      </w:r>
      <w:proofErr w:type="spellStart"/>
      <w:r w:rsidRPr="00E52446">
        <w:rPr>
          <w:color w:val="FF0000"/>
          <w:lang w:val="el-GR"/>
        </w:rPr>
        <w:t>start</w:t>
      </w:r>
      <w:proofErr w:type="spellEnd"/>
      <w:r w:rsidRPr="00E52446">
        <w:rPr>
          <w:color w:val="FF0000"/>
          <w:lang w:val="el-GR"/>
        </w:rPr>
        <w:t xml:space="preserve"> γίνεται 1 όταν ξεκινήσει ο μετρητής και παραμένει για πάντα 1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int1 stop=0;       </w:t>
      </w:r>
      <w:r w:rsidRPr="00E52446">
        <w:rPr>
          <w:color w:val="FF0000"/>
          <w:lang w:val="el-GR"/>
        </w:rPr>
        <w:t xml:space="preserve">// Η μεταβλητή </w:t>
      </w:r>
      <w:proofErr w:type="spellStart"/>
      <w:r w:rsidRPr="00E52446">
        <w:rPr>
          <w:color w:val="FF0000"/>
          <w:lang w:val="el-GR"/>
        </w:rPr>
        <w:t>stop</w:t>
      </w:r>
      <w:proofErr w:type="spellEnd"/>
      <w:r w:rsidRPr="00E52446">
        <w:rPr>
          <w:color w:val="FF0000"/>
          <w:lang w:val="el-GR"/>
        </w:rPr>
        <w:t xml:space="preserve"> παίρνει την τιμή 1 όταν γίνει RD0=1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  <w:t xml:space="preserve">              // Τότε σταματάει να μεταφέρεται η τρέχουσα τιμή του μετρητή στους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>.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  <w:t xml:space="preserve">              // Οι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 xml:space="preserve"> για </w:t>
      </w:r>
      <w:proofErr w:type="spellStart"/>
      <w:r w:rsidRPr="00E52446">
        <w:rPr>
          <w:color w:val="FF0000"/>
          <w:lang w:val="el-GR"/>
        </w:rPr>
        <w:t>stop</w:t>
      </w:r>
      <w:proofErr w:type="spellEnd"/>
      <w:r w:rsidRPr="00E52446">
        <w:rPr>
          <w:color w:val="FF0000"/>
          <w:lang w:val="el-GR"/>
        </w:rPr>
        <w:t xml:space="preserve"> =1 εμφανίζουν την τιμή κατά την στιγμή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  <w:t xml:space="preserve">             //μετάβασης του RD0 από 0 σε 1. Δηλαδή όταν stop=1 «παγώνουν» οι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>.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int8 </w:t>
      </w:r>
      <w:proofErr w:type="spellStart"/>
      <w:r w:rsidRPr="00E52446">
        <w:rPr>
          <w:lang w:val="el-GR"/>
        </w:rPr>
        <w:t>table</w:t>
      </w:r>
      <w:proofErr w:type="spellEnd"/>
      <w:r w:rsidRPr="00E52446">
        <w:rPr>
          <w:lang w:val="el-GR"/>
        </w:rPr>
        <w:t xml:space="preserve">[16] ={ 0b00111111,   </w:t>
      </w:r>
      <w:r w:rsidRPr="00E52446">
        <w:rPr>
          <w:color w:val="FF0000"/>
          <w:lang w:val="el-GR"/>
        </w:rPr>
        <w:t xml:space="preserve">//Πίνακας με του κώδικες για εμφάνιση σε </w:t>
      </w:r>
      <w:proofErr w:type="spellStart"/>
      <w:r w:rsidRPr="00E52446">
        <w:rPr>
          <w:color w:val="FF0000"/>
          <w:lang w:val="el-GR"/>
        </w:rPr>
        <w:t>ενδείκτη</w:t>
      </w:r>
      <w:proofErr w:type="spellEnd"/>
      <w:r w:rsidRPr="00E52446">
        <w:rPr>
          <w:color w:val="FF0000"/>
          <w:lang w:val="el-GR"/>
        </w:rPr>
        <w:t xml:space="preserve"> 7 τομέων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                     </w:t>
      </w:r>
      <w:r w:rsidRPr="00E52446">
        <w:rPr>
          <w:lang w:val="el-GR"/>
        </w:rPr>
        <w:tab/>
        <w:t xml:space="preserve">0b00000110,   </w:t>
      </w:r>
      <w:r w:rsidRPr="00E52446">
        <w:rPr>
          <w:color w:val="FF0000"/>
          <w:lang w:val="el-GR"/>
        </w:rPr>
        <w:t>//των ψηφίων 0, 1, 2, … 9, … F.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0b01011011,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0b01001111,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0b01100110,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0b01101101,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0b01111101,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0b00000111,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0b01111111,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0b01101111,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0b01110111,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0b01111100,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0b00111001,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0b01011110,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0b01111001,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lastRenderedPageBreak/>
        <w:t xml:space="preserve">                             0b01110001}; 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int8 </w:t>
      </w:r>
      <w:proofErr w:type="spellStart"/>
      <w:r w:rsidRPr="00E52446">
        <w:rPr>
          <w:lang w:val="el-GR"/>
        </w:rPr>
        <w:t>dig</w:t>
      </w:r>
      <w:proofErr w:type="spellEnd"/>
      <w:r w:rsidRPr="00E52446">
        <w:rPr>
          <w:lang w:val="el-GR"/>
        </w:rPr>
        <w:t xml:space="preserve">[3] = {1,2,4}; </w:t>
      </w:r>
      <w:r w:rsidRPr="00E52446">
        <w:rPr>
          <w:color w:val="FF0000"/>
          <w:lang w:val="el-GR"/>
        </w:rPr>
        <w:t>// πίνακας με τις τιμές 0000 0001, 0000 0010, 0000 0100 για ενεργοποίηση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// από τους ακροδέκτες της πόρτας C με την σειρά ενός κάθε φορά από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// τους τρεις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 xml:space="preserve"> κοινής καθόδου. Εφαρμόζονται 5 V στην βάση του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//αντίστοιχου τρανζίστορ και αυτό έρχεται στον κόρο συνδέοντας την κοινή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//κάθοδο του </w:t>
      </w:r>
      <w:proofErr w:type="spellStart"/>
      <w:r w:rsidRPr="00E52446">
        <w:rPr>
          <w:color w:val="FF0000"/>
          <w:lang w:val="el-GR"/>
        </w:rPr>
        <w:t>ενδείκτη</w:t>
      </w:r>
      <w:proofErr w:type="spellEnd"/>
      <w:r w:rsidRPr="00E52446">
        <w:rPr>
          <w:color w:val="FF0000"/>
          <w:lang w:val="el-GR"/>
        </w:rPr>
        <w:t xml:space="preserve"> προς την γη.</w:t>
      </w:r>
    </w:p>
    <w:p w:rsidR="00E52446" w:rsidRPr="00E52446" w:rsidRDefault="00E52446" w:rsidP="00E52446">
      <w:pPr>
        <w:rPr>
          <w:color w:val="00B050"/>
          <w:lang w:val="el-GR"/>
        </w:rPr>
      </w:pPr>
      <w:r w:rsidRPr="00E52446">
        <w:rPr>
          <w:color w:val="00B050"/>
          <w:lang w:val="el-GR"/>
        </w:rPr>
        <w:t>// Δήλωση συναρτήσεων</w:t>
      </w:r>
    </w:p>
    <w:p w:rsidR="00E52446" w:rsidRPr="00E52446" w:rsidRDefault="00E52446" w:rsidP="00E52446">
      <w:pPr>
        <w:rPr>
          <w:lang w:val="el-GR"/>
        </w:rPr>
      </w:pP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 xml:space="preserve"> timer0_int(</w:t>
      </w: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>);</w:t>
      </w:r>
    </w:p>
    <w:p w:rsidR="00E52446" w:rsidRPr="00E52446" w:rsidRDefault="00E52446" w:rsidP="00E52446">
      <w:pPr>
        <w:rPr>
          <w:lang w:val="el-GR"/>
        </w:rPr>
      </w:pP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init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>);</w:t>
      </w:r>
    </w:p>
    <w:p w:rsidR="00E52446" w:rsidRPr="00E52446" w:rsidRDefault="00E52446" w:rsidP="00E52446">
      <w:pPr>
        <w:rPr>
          <w:color w:val="00B050"/>
          <w:lang w:val="el-GR"/>
        </w:rPr>
      </w:pPr>
      <w:r w:rsidRPr="00E52446">
        <w:rPr>
          <w:color w:val="00B050"/>
          <w:lang w:val="el-GR"/>
        </w:rPr>
        <w:t>// Κύρια συνάρτηση</w:t>
      </w:r>
    </w:p>
    <w:p w:rsidR="00E52446" w:rsidRPr="00E52446" w:rsidRDefault="00E52446" w:rsidP="00E52446">
      <w:pPr>
        <w:rPr>
          <w:lang w:val="el-GR"/>
        </w:rPr>
      </w:pP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main</w:t>
      </w:r>
      <w:proofErr w:type="spellEnd"/>
      <w:r w:rsidRPr="00E52446">
        <w:rPr>
          <w:lang w:val="el-GR"/>
        </w:rPr>
        <w:t>()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{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      </w:t>
      </w:r>
      <w:proofErr w:type="spellStart"/>
      <w:r w:rsidRPr="00E52446">
        <w:rPr>
          <w:lang w:val="el-GR"/>
        </w:rPr>
        <w:t>init</w:t>
      </w:r>
      <w:proofErr w:type="spellEnd"/>
      <w:r w:rsidRPr="00E52446">
        <w:rPr>
          <w:lang w:val="el-GR"/>
        </w:rPr>
        <w:t xml:space="preserve">();  </w:t>
      </w:r>
      <w:r w:rsidRPr="00E52446">
        <w:rPr>
          <w:color w:val="FF0000"/>
          <w:lang w:val="el-GR"/>
        </w:rPr>
        <w:t>//ρουτίνα αρχικοποίησης με αρχικές τιμές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</w:t>
      </w:r>
      <w:proofErr w:type="spellStart"/>
      <w:r w:rsidRPr="00E52446">
        <w:rPr>
          <w:lang w:val="el-GR"/>
        </w:rPr>
        <w:t>while</w:t>
      </w:r>
      <w:proofErr w:type="spellEnd"/>
      <w:r w:rsidRPr="00E52446">
        <w:rPr>
          <w:lang w:val="el-GR"/>
        </w:rPr>
        <w:t xml:space="preserve"> (1){   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((INPUT(PIN_D0)==0) &amp;&amp; (</w:t>
      </w:r>
      <w:proofErr w:type="spellStart"/>
      <w:r w:rsidRPr="00E52446">
        <w:rPr>
          <w:lang w:val="el-GR"/>
        </w:rPr>
        <w:t>start==0</w:t>
      </w:r>
      <w:proofErr w:type="spellEnd"/>
      <w:r w:rsidRPr="00E52446">
        <w:rPr>
          <w:lang w:val="el-GR"/>
        </w:rPr>
        <w:t xml:space="preserve">)){   </w:t>
      </w:r>
      <w:r w:rsidRPr="00E52446">
        <w:rPr>
          <w:color w:val="FF0000"/>
          <w:lang w:val="el-GR"/>
        </w:rPr>
        <w:t>//Αυτή η συνθήκη ισχύει στο ξεκίνημα όταν RD0=0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 και start=0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start=1;    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 Στο ξεκίνημα </w:t>
      </w:r>
      <w:proofErr w:type="spellStart"/>
      <w:r w:rsidRPr="00E52446">
        <w:rPr>
          <w:color w:val="FF0000"/>
          <w:lang w:val="el-GR"/>
        </w:rPr>
        <w:t>γίνετα</w:t>
      </w:r>
      <w:proofErr w:type="spellEnd"/>
      <w:r w:rsidRPr="00E52446">
        <w:rPr>
          <w:color w:val="FF0000"/>
          <w:lang w:val="el-GR"/>
        </w:rPr>
        <w:t xml:space="preserve"> start=1 και δεν αλλάζει ποτέ.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</w:t>
      </w:r>
      <w:r w:rsidRPr="00E52446">
        <w:rPr>
          <w:lang w:val="el-GR"/>
        </w:rPr>
        <w:tab/>
        <w:t>}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else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>(</w:t>
      </w:r>
      <w:proofErr w:type="spellStart"/>
      <w:r w:rsidRPr="00E52446">
        <w:rPr>
          <w:lang w:val="el-GR"/>
        </w:rPr>
        <w:t>start</w:t>
      </w:r>
      <w:proofErr w:type="spellEnd"/>
      <w:r w:rsidRPr="00E52446">
        <w:rPr>
          <w:lang w:val="el-GR"/>
        </w:rPr>
        <w:t xml:space="preserve"> == 1 &amp;&amp; INPUT(PIN_D0) == 1){             </w:t>
      </w:r>
      <w:r w:rsidRPr="00E52446">
        <w:rPr>
          <w:color w:val="FF0000"/>
          <w:lang w:val="el-GR"/>
        </w:rPr>
        <w:t>//Αυτό συμβαίνει όταν γίνει RD0=1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  <w:t xml:space="preserve">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stop</w:t>
      </w:r>
      <w:proofErr w:type="spellEnd"/>
      <w:r w:rsidRPr="00E52446">
        <w:rPr>
          <w:lang w:val="el-GR"/>
        </w:rPr>
        <w:t xml:space="preserve"> = 1; </w:t>
      </w:r>
      <w:r w:rsidRPr="00E52446">
        <w:rPr>
          <w:color w:val="FF0000"/>
          <w:lang w:val="el-GR"/>
        </w:rPr>
        <w:t xml:space="preserve">// Αν η μεταβλητή </w:t>
      </w:r>
      <w:proofErr w:type="spellStart"/>
      <w:r w:rsidRPr="00E52446">
        <w:rPr>
          <w:color w:val="FF0000"/>
          <w:lang w:val="el-GR"/>
        </w:rPr>
        <w:t>stop</w:t>
      </w:r>
      <w:proofErr w:type="spellEnd"/>
      <w:r w:rsidRPr="00E52446">
        <w:rPr>
          <w:color w:val="FF0000"/>
          <w:lang w:val="el-GR"/>
        </w:rPr>
        <w:t xml:space="preserve"> είναι 1</w:t>
      </w:r>
      <w:r w:rsidRPr="00E52446">
        <w:rPr>
          <w:lang w:val="el-GR"/>
        </w:rPr>
        <w:t xml:space="preserve">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       </w:t>
      </w:r>
      <w:r w:rsidRPr="00E52446">
        <w:rPr>
          <w:color w:val="FF0000"/>
          <w:lang w:val="el-GR"/>
        </w:rPr>
        <w:t xml:space="preserve">// οι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 xml:space="preserve"> δεν εμφανίζουν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 // την τρέχουσα τιμή χρόνου αλλά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>// εμφανίζουν την τιμή χρόνου κατά την</w:t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>// προηγούμενη στιγμή μετάβασης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>// του ακροδέκτη RD0 από 0 σε 1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>}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else</w:t>
      </w:r>
      <w:proofErr w:type="spellEnd"/>
      <w:r w:rsidRPr="00E52446">
        <w:rPr>
          <w:lang w:val="el-GR"/>
        </w:rPr>
        <w:t xml:space="preserve"> {</w:t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</w:t>
      </w:r>
      <w:r w:rsidRPr="00E52446">
        <w:rPr>
          <w:color w:val="FF0000"/>
          <w:lang w:val="el-GR"/>
        </w:rPr>
        <w:t>//Αυτό συμβαίνει όταν RD0=0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lastRenderedPageBreak/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stop</w:t>
      </w:r>
      <w:proofErr w:type="spellEnd"/>
      <w:r w:rsidRPr="00E52446">
        <w:rPr>
          <w:lang w:val="el-GR"/>
        </w:rPr>
        <w:t xml:space="preserve"> = 0;  </w:t>
      </w:r>
      <w:r w:rsidRPr="00E52446">
        <w:rPr>
          <w:color w:val="FF0000"/>
          <w:lang w:val="el-GR"/>
        </w:rPr>
        <w:t xml:space="preserve">//Οι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 xml:space="preserve"> εμφανίζουν την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</w:t>
      </w:r>
      <w:r w:rsidRPr="00E52446">
        <w:rPr>
          <w:color w:val="FF0000"/>
          <w:lang w:val="el-GR"/>
        </w:rPr>
        <w:t xml:space="preserve">// τρέχουσα τιμή χρόνου.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</w:t>
      </w:r>
      <w:r w:rsidRPr="00E52446">
        <w:rPr>
          <w:lang w:val="el-GR"/>
        </w:rPr>
        <w:tab/>
        <w:t xml:space="preserve">         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}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//κλείνει η </w:t>
      </w:r>
      <w:proofErr w:type="spellStart"/>
      <w:r w:rsidRPr="00E52446">
        <w:rPr>
          <w:color w:val="FF0000"/>
          <w:lang w:val="el-GR"/>
        </w:rPr>
        <w:t>while</w:t>
      </w:r>
      <w:proofErr w:type="spellEnd"/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}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//κλείνει η </w:t>
      </w:r>
      <w:proofErr w:type="spellStart"/>
      <w:r w:rsidRPr="00E52446">
        <w:rPr>
          <w:color w:val="FF0000"/>
          <w:lang w:val="el-GR"/>
        </w:rPr>
        <w:t>main</w:t>
      </w:r>
      <w:proofErr w:type="spellEnd"/>
    </w:p>
    <w:p w:rsidR="00E52446" w:rsidRPr="00E52446" w:rsidRDefault="00E52446" w:rsidP="00E52446">
      <w:pPr>
        <w:rPr>
          <w:color w:val="00B050"/>
          <w:lang w:val="el-GR"/>
        </w:rPr>
      </w:pPr>
      <w:r w:rsidRPr="00E52446">
        <w:rPr>
          <w:color w:val="00B050"/>
          <w:lang w:val="el-GR"/>
        </w:rPr>
        <w:t xml:space="preserve">// Ορισμός συναρτήσεων </w:t>
      </w:r>
    </w:p>
    <w:p w:rsidR="00E52446" w:rsidRPr="00E52446" w:rsidRDefault="00E52446" w:rsidP="00E52446">
      <w:pPr>
        <w:rPr>
          <w:color w:val="00B050"/>
          <w:lang w:val="el-GR"/>
        </w:rPr>
      </w:pPr>
      <w:r w:rsidRPr="00E52446">
        <w:rPr>
          <w:lang w:val="el-GR"/>
        </w:rPr>
        <w:t xml:space="preserve">#INT_TIMER0 HIGH   </w:t>
      </w:r>
      <w:r w:rsidRPr="00E52446">
        <w:rPr>
          <w:color w:val="00B050"/>
          <w:lang w:val="el-GR"/>
        </w:rPr>
        <w:t>// Διακοπή με μεγάλη προτεραιότητα από τον Timer0</w:t>
      </w:r>
    </w:p>
    <w:p w:rsidR="00E52446" w:rsidRPr="00E52446" w:rsidRDefault="00E52446" w:rsidP="00E52446">
      <w:pPr>
        <w:rPr>
          <w:lang w:val="el-GR"/>
        </w:rPr>
      </w:pP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 xml:space="preserve"> timer0_int(</w:t>
      </w: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>){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int16 </w:t>
      </w:r>
      <w:proofErr w:type="spellStart"/>
      <w:r w:rsidRPr="00E52446">
        <w:rPr>
          <w:lang w:val="el-GR"/>
        </w:rPr>
        <w:t>mon,dec,eka</w:t>
      </w:r>
      <w:proofErr w:type="spellEnd"/>
      <w:r w:rsidRPr="00E52446">
        <w:rPr>
          <w:lang w:val="el-GR"/>
        </w:rPr>
        <w:t xml:space="preserve">;  </w:t>
      </w:r>
      <w:r w:rsidRPr="00E52446">
        <w:rPr>
          <w:color w:val="FF0000"/>
          <w:lang w:val="el-GR"/>
        </w:rPr>
        <w:t>// Μεταβλητές για αποθήκευση μονάδων, δεκάδων, εκατοντάδων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counter</w:t>
      </w:r>
      <w:proofErr w:type="spellEnd"/>
      <w:r w:rsidRPr="00E52446">
        <w:rPr>
          <w:lang w:val="el-GR"/>
        </w:rPr>
        <w:t xml:space="preserve">--; </w:t>
      </w:r>
      <w:r w:rsidRPr="00E52446">
        <w:rPr>
          <w:color w:val="FF0000"/>
          <w:lang w:val="el-GR"/>
        </w:rPr>
        <w:t xml:space="preserve">// Κάθε 20 * 5 </w:t>
      </w:r>
      <w:proofErr w:type="spellStart"/>
      <w:r w:rsidRPr="00E52446">
        <w:rPr>
          <w:color w:val="FF0000"/>
          <w:lang w:val="el-GR"/>
        </w:rPr>
        <w:t>msec</w:t>
      </w:r>
      <w:proofErr w:type="spellEnd"/>
      <w:r w:rsidRPr="00E52446">
        <w:rPr>
          <w:color w:val="FF0000"/>
          <w:lang w:val="el-GR"/>
        </w:rPr>
        <w:t xml:space="preserve">  = 0,1 </w:t>
      </w:r>
      <w:proofErr w:type="spellStart"/>
      <w:r w:rsidRPr="00E52446">
        <w:rPr>
          <w:color w:val="FF0000"/>
          <w:lang w:val="el-GR"/>
        </w:rPr>
        <w:t>sec</w:t>
      </w:r>
      <w:proofErr w:type="spellEnd"/>
      <w:r w:rsidRPr="00E52446">
        <w:rPr>
          <w:color w:val="FF0000"/>
          <w:lang w:val="el-GR"/>
        </w:rPr>
        <w:t xml:space="preserve">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   // Διακοπές συμβαίνουν κάθε 5 </w:t>
      </w:r>
      <w:proofErr w:type="spellStart"/>
      <w:r w:rsidRPr="00E52446">
        <w:rPr>
          <w:color w:val="FF0000"/>
          <w:lang w:val="el-GR"/>
        </w:rPr>
        <w:t>ms</w:t>
      </w:r>
      <w:proofErr w:type="spellEnd"/>
      <w:r w:rsidRPr="00E52446">
        <w:rPr>
          <w:color w:val="FF0000"/>
          <w:lang w:val="el-GR"/>
        </w:rPr>
        <w:t xml:space="preserve">. O </w:t>
      </w:r>
      <w:proofErr w:type="spellStart"/>
      <w:r w:rsidRPr="00E52446">
        <w:rPr>
          <w:color w:val="FF0000"/>
          <w:lang w:val="el-GR"/>
        </w:rPr>
        <w:t>counter</w:t>
      </w:r>
      <w:proofErr w:type="spellEnd"/>
      <w:r w:rsidRPr="00E52446">
        <w:rPr>
          <w:color w:val="FF0000"/>
          <w:lang w:val="el-GR"/>
        </w:rPr>
        <w:t xml:space="preserve"> παίρνει την αρχική τιμή 20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  // Κάθε 20 διακοπές έχουν περάσει 20Χ5ms=100ms=0,1 s.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counter</w:t>
      </w:r>
      <w:proofErr w:type="spellEnd"/>
      <w:r w:rsidRPr="00E52446">
        <w:rPr>
          <w:lang w:val="el-GR"/>
        </w:rPr>
        <w:t xml:space="preserve"> == 0){  </w:t>
      </w:r>
      <w:r w:rsidRPr="00E52446">
        <w:rPr>
          <w:color w:val="FF0000"/>
          <w:lang w:val="el-GR"/>
        </w:rPr>
        <w:t xml:space="preserve">// κάθε φορά που μηδενίζεται ο </w:t>
      </w:r>
      <w:proofErr w:type="spellStart"/>
      <w:r w:rsidRPr="00E52446">
        <w:rPr>
          <w:color w:val="FF0000"/>
          <w:lang w:val="el-GR"/>
        </w:rPr>
        <w:t>counter</w:t>
      </w:r>
      <w:proofErr w:type="spellEnd"/>
      <w:r w:rsidRPr="00E52446">
        <w:rPr>
          <w:color w:val="FF0000"/>
          <w:lang w:val="el-GR"/>
        </w:rPr>
        <w:t xml:space="preserve"> έχουν περάσει 0,1 s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start</w:t>
      </w:r>
      <w:proofErr w:type="spellEnd"/>
      <w:r w:rsidRPr="00E52446">
        <w:rPr>
          <w:lang w:val="el-GR"/>
        </w:rPr>
        <w:t xml:space="preserve"> == 1){ </w:t>
      </w:r>
      <w:r w:rsidRPr="00E52446">
        <w:rPr>
          <w:color w:val="FF0000"/>
          <w:lang w:val="el-GR"/>
        </w:rPr>
        <w:t>//Αν τρέχει ο μετρητής</w:t>
      </w:r>
      <w:r w:rsidRPr="00E52446">
        <w:rPr>
          <w:lang w:val="el-GR"/>
        </w:rPr>
        <w:t xml:space="preserve">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tenthseconds</w:t>
      </w:r>
      <w:proofErr w:type="spellEnd"/>
      <w:r w:rsidRPr="00E52446">
        <w:rPr>
          <w:lang w:val="el-GR"/>
        </w:rPr>
        <w:t xml:space="preserve">++; </w:t>
      </w:r>
      <w:r w:rsidRPr="00E52446">
        <w:rPr>
          <w:color w:val="FF0000"/>
          <w:lang w:val="el-GR"/>
        </w:rPr>
        <w:t xml:space="preserve">// αυξάνεται  κατά 1 κάθε 0,1 </w:t>
      </w:r>
      <w:proofErr w:type="spellStart"/>
      <w:r w:rsidRPr="00E52446">
        <w:rPr>
          <w:color w:val="FF0000"/>
          <w:lang w:val="el-GR"/>
        </w:rPr>
        <w:t>sec</w:t>
      </w:r>
      <w:proofErr w:type="spellEnd"/>
      <w:r w:rsidRPr="00E52446">
        <w:rPr>
          <w:color w:val="FF0000"/>
          <w:lang w:val="el-GR"/>
        </w:rPr>
        <w:t>(=20 διακοπές)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         </w:t>
      </w:r>
      <w:r w:rsidRPr="00E52446">
        <w:rPr>
          <w:lang w:val="el-GR"/>
        </w:rPr>
        <w:tab/>
        <w:t xml:space="preserve">         }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counter</w:t>
      </w:r>
      <w:proofErr w:type="spellEnd"/>
      <w:r w:rsidRPr="00E52446">
        <w:rPr>
          <w:lang w:val="el-GR"/>
        </w:rPr>
        <w:t xml:space="preserve"> = 20; </w:t>
      </w:r>
      <w:r w:rsidRPr="00E52446">
        <w:rPr>
          <w:color w:val="FF0000"/>
          <w:lang w:val="el-GR"/>
        </w:rPr>
        <w:t>//αν γίνουν 20 διακοπές, δηλαδή counter=0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 </w:t>
      </w:r>
      <w:r w:rsidRPr="00E52446">
        <w:rPr>
          <w:color w:val="FF0000"/>
          <w:lang w:val="el-GR"/>
        </w:rPr>
        <w:t>//ο μετρητής διακοπών ξαναπαίρνει την τιμή 20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tenthseconds</w:t>
      </w:r>
      <w:proofErr w:type="spellEnd"/>
      <w:r w:rsidRPr="00E52446">
        <w:rPr>
          <w:lang w:val="el-GR"/>
        </w:rPr>
        <w:t xml:space="preserve"> &gt; 999){              </w:t>
      </w:r>
      <w:r w:rsidRPr="00E52446">
        <w:rPr>
          <w:color w:val="FF0000"/>
          <w:lang w:val="el-GR"/>
        </w:rPr>
        <w:t>// Ο μετρητής μετά την τιμή 999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</w:t>
      </w:r>
      <w:proofErr w:type="gramStart"/>
      <w:r w:rsidR="00A77F5C">
        <w:t>tenth</w:t>
      </w:r>
      <w:proofErr w:type="spellStart"/>
      <w:r w:rsidRPr="00E52446">
        <w:rPr>
          <w:lang w:val="el-GR"/>
        </w:rPr>
        <w:t>seconds</w:t>
      </w:r>
      <w:proofErr w:type="spellEnd"/>
      <w:proofErr w:type="gramEnd"/>
      <w:r w:rsidRPr="00E52446">
        <w:rPr>
          <w:lang w:val="el-GR"/>
        </w:rPr>
        <w:t xml:space="preserve"> = 0;  </w:t>
      </w:r>
      <w:r w:rsidRPr="00E52446">
        <w:rPr>
          <w:color w:val="FF0000"/>
          <w:lang w:val="el-GR"/>
        </w:rPr>
        <w:t>// ξαναπαίρνει την τιμή 0.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   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>}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stop</w:t>
      </w:r>
      <w:proofErr w:type="spellEnd"/>
      <w:r w:rsidRPr="00E52446">
        <w:rPr>
          <w:lang w:val="el-GR"/>
        </w:rPr>
        <w:t xml:space="preserve"> == 0){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 </w:t>
      </w:r>
      <w:proofErr w:type="spellStart"/>
      <w:r w:rsidRPr="00E52446">
        <w:rPr>
          <w:lang w:val="el-GR"/>
        </w:rPr>
        <w:t>tenthseconds_stop</w:t>
      </w:r>
      <w:proofErr w:type="spellEnd"/>
      <w:r w:rsidRPr="00E52446">
        <w:rPr>
          <w:lang w:val="el-GR"/>
        </w:rPr>
        <w:t xml:space="preserve"> = </w:t>
      </w:r>
      <w:proofErr w:type="spellStart"/>
      <w:r w:rsidRPr="00E52446">
        <w:rPr>
          <w:lang w:val="el-GR"/>
        </w:rPr>
        <w:t>tenthseconds</w:t>
      </w:r>
      <w:proofErr w:type="spellEnd"/>
      <w:r w:rsidRPr="00E52446">
        <w:rPr>
          <w:lang w:val="el-GR"/>
        </w:rPr>
        <w:t xml:space="preserve">;   </w:t>
      </w:r>
      <w:r w:rsidRPr="00E52446">
        <w:rPr>
          <w:color w:val="FF0000"/>
          <w:lang w:val="el-GR"/>
        </w:rPr>
        <w:t>// Όταν είναι stop=0(δηλαδή RD0=0)</w:t>
      </w:r>
      <w:r w:rsidRPr="00E52446">
        <w:rPr>
          <w:lang w:val="el-GR"/>
        </w:rPr>
        <w:t xml:space="preserve">   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</w:t>
      </w:r>
      <w:r w:rsidRPr="00E52446">
        <w:rPr>
          <w:color w:val="FF0000"/>
          <w:lang w:val="el-GR"/>
        </w:rPr>
        <w:t>//αποθηκεύεται συνεχώς η τρέχουσα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//τιμή του μετρητή στην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</w:t>
      </w:r>
      <w:r w:rsidRPr="00E52446">
        <w:rPr>
          <w:color w:val="FF0000"/>
          <w:lang w:val="el-GR"/>
        </w:rPr>
        <w:t xml:space="preserve">// μεταβλητή </w:t>
      </w:r>
      <w:proofErr w:type="spellStart"/>
      <w:r w:rsidRPr="00E52446">
        <w:rPr>
          <w:color w:val="FF0000"/>
          <w:lang w:val="el-GR"/>
        </w:rPr>
        <w:t>seconds_stop</w:t>
      </w:r>
      <w:proofErr w:type="spellEnd"/>
      <w:r w:rsidRPr="00E52446">
        <w:rPr>
          <w:color w:val="FF0000"/>
          <w:lang w:val="el-GR"/>
        </w:rPr>
        <w:t xml:space="preserve">.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// Η ένδειξη του μετρητή θα τρέχει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lastRenderedPageBreak/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 // Όταν γίνει stop=1(δηλαδή RD0=1) η μεταβλητή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 //</w:t>
      </w:r>
      <w:proofErr w:type="spellStart"/>
      <w:r w:rsidRPr="00E52446">
        <w:rPr>
          <w:color w:val="FF0000"/>
          <w:lang w:val="el-GR"/>
        </w:rPr>
        <w:t>tenthseconds</w:t>
      </w:r>
      <w:proofErr w:type="spellEnd"/>
      <w:r w:rsidRPr="00E52446">
        <w:rPr>
          <w:color w:val="FF0000"/>
          <w:lang w:val="el-GR"/>
        </w:rPr>
        <w:t xml:space="preserve"> κρατάει σταθερά την τιμή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               //που είχε κατά την στιγμή της μετάβασης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//του ακροδέκτη RD0 από 0 σε 1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// Επομένως όταν RD0=1 η ένδειξη θα παραμένει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// παγωμένη(σταθερή)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eka</w:t>
      </w:r>
      <w:proofErr w:type="spellEnd"/>
      <w:r w:rsidRPr="00E52446">
        <w:rPr>
          <w:lang w:val="el-GR"/>
        </w:rPr>
        <w:t xml:space="preserve"> = (</w:t>
      </w:r>
      <w:proofErr w:type="spellStart"/>
      <w:r w:rsidRPr="00E52446">
        <w:rPr>
          <w:lang w:val="el-GR"/>
        </w:rPr>
        <w:t>int8</w:t>
      </w:r>
      <w:proofErr w:type="spellEnd"/>
      <w:r w:rsidRPr="00E52446">
        <w:rPr>
          <w:lang w:val="el-GR"/>
        </w:rPr>
        <w:t>) (</w:t>
      </w:r>
      <w:proofErr w:type="spellStart"/>
      <w:r w:rsidRPr="00E52446">
        <w:rPr>
          <w:lang w:val="el-GR"/>
        </w:rPr>
        <w:t>tenthseconds_stop</w:t>
      </w:r>
      <w:proofErr w:type="spellEnd"/>
      <w:r w:rsidRPr="00E52446">
        <w:rPr>
          <w:lang w:val="el-GR"/>
        </w:rPr>
        <w:t xml:space="preserve"> /100);    </w:t>
      </w:r>
      <w:r w:rsidRPr="00E52446">
        <w:rPr>
          <w:color w:val="FF0000"/>
          <w:lang w:val="el-GR"/>
        </w:rPr>
        <w:t>//Υπολογισμός των εκατοντάδων του μετρητή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  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dec</w:t>
      </w:r>
      <w:proofErr w:type="spellEnd"/>
      <w:r w:rsidRPr="00E52446">
        <w:rPr>
          <w:lang w:val="el-GR"/>
        </w:rPr>
        <w:t xml:space="preserve"> = (</w:t>
      </w:r>
      <w:proofErr w:type="spellStart"/>
      <w:r w:rsidRPr="00E52446">
        <w:rPr>
          <w:lang w:val="el-GR"/>
        </w:rPr>
        <w:t>int8</w:t>
      </w:r>
      <w:proofErr w:type="spellEnd"/>
      <w:r w:rsidRPr="00E52446">
        <w:rPr>
          <w:lang w:val="el-GR"/>
        </w:rPr>
        <w:t>) ((</w:t>
      </w:r>
      <w:proofErr w:type="spellStart"/>
      <w:r w:rsidRPr="00E52446">
        <w:rPr>
          <w:lang w:val="el-GR"/>
        </w:rPr>
        <w:t>tenthseconds_stop</w:t>
      </w:r>
      <w:proofErr w:type="spellEnd"/>
      <w:r w:rsidRPr="00E52446">
        <w:rPr>
          <w:lang w:val="el-GR"/>
        </w:rPr>
        <w:t xml:space="preserve"> - (100*eka))/10); </w:t>
      </w:r>
      <w:r w:rsidRPr="00E52446">
        <w:rPr>
          <w:color w:val="FF0000"/>
          <w:lang w:val="el-GR"/>
        </w:rPr>
        <w:t>//Υπολογισμός των δεκάδων του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// μετρητή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mon</w:t>
      </w:r>
      <w:proofErr w:type="spellEnd"/>
      <w:r w:rsidRPr="00E52446">
        <w:rPr>
          <w:lang w:val="el-GR"/>
        </w:rPr>
        <w:t xml:space="preserve"> = (</w:t>
      </w:r>
      <w:proofErr w:type="spellStart"/>
      <w:r w:rsidRPr="00E52446">
        <w:rPr>
          <w:lang w:val="el-GR"/>
        </w:rPr>
        <w:t>int8</w:t>
      </w:r>
      <w:proofErr w:type="spellEnd"/>
      <w:r w:rsidRPr="00E52446">
        <w:rPr>
          <w:lang w:val="el-GR"/>
        </w:rPr>
        <w:t>) (</w:t>
      </w:r>
      <w:proofErr w:type="spellStart"/>
      <w:r w:rsidRPr="00E52446">
        <w:rPr>
          <w:lang w:val="el-GR"/>
        </w:rPr>
        <w:t>tenthseconds_stop</w:t>
      </w:r>
      <w:proofErr w:type="spellEnd"/>
      <w:r w:rsidRPr="00E52446">
        <w:rPr>
          <w:lang w:val="el-GR"/>
        </w:rPr>
        <w:t xml:space="preserve"> - (100 * </w:t>
      </w:r>
      <w:proofErr w:type="spellStart"/>
      <w:r w:rsidRPr="00E52446">
        <w:rPr>
          <w:lang w:val="el-GR"/>
        </w:rPr>
        <w:t>eka</w:t>
      </w:r>
      <w:proofErr w:type="spellEnd"/>
      <w:r w:rsidRPr="00E52446">
        <w:rPr>
          <w:lang w:val="el-GR"/>
        </w:rPr>
        <w:t xml:space="preserve">) -(10 * </w:t>
      </w:r>
      <w:proofErr w:type="spellStart"/>
      <w:r w:rsidRPr="00E52446">
        <w:rPr>
          <w:lang w:val="el-GR"/>
        </w:rPr>
        <w:t>dec</w:t>
      </w:r>
      <w:proofErr w:type="spellEnd"/>
      <w:r w:rsidRPr="00E52446">
        <w:rPr>
          <w:lang w:val="el-GR"/>
        </w:rPr>
        <w:t xml:space="preserve">)); </w:t>
      </w:r>
      <w:r w:rsidRPr="00E52446">
        <w:rPr>
          <w:color w:val="FF0000"/>
          <w:lang w:val="el-GR"/>
        </w:rPr>
        <w:t>//Υπολογισμός των μονάδων</w:t>
      </w:r>
      <w:r w:rsidRPr="00E52446">
        <w:rPr>
          <w:lang w:val="el-GR"/>
        </w:rPr>
        <w:t xml:space="preserve">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                   // του μετρητή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    </w:t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set_timer0(5536); </w:t>
      </w:r>
      <w:r w:rsidRPr="00E52446">
        <w:rPr>
          <w:color w:val="FF0000"/>
          <w:lang w:val="el-GR"/>
        </w:rPr>
        <w:t xml:space="preserve">// Αρχική τιμή του timer0 για να έχουμε διακοπές κάθε 5 </w:t>
      </w:r>
      <w:proofErr w:type="spellStart"/>
      <w:r w:rsidRPr="00E52446">
        <w:rPr>
          <w:color w:val="FF0000"/>
          <w:lang w:val="el-GR"/>
        </w:rPr>
        <w:t>ms</w:t>
      </w:r>
      <w:proofErr w:type="spellEnd"/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des</w:t>
      </w:r>
      <w:proofErr w:type="spellEnd"/>
      <w:r w:rsidRPr="00E52446">
        <w:rPr>
          <w:lang w:val="el-GR"/>
        </w:rPr>
        <w:t xml:space="preserve"> = ++</w:t>
      </w:r>
      <w:proofErr w:type="spellStart"/>
      <w:r w:rsidRPr="00E52446">
        <w:rPr>
          <w:lang w:val="el-GR"/>
        </w:rPr>
        <w:t>des%3</w:t>
      </w:r>
      <w:proofErr w:type="spellEnd"/>
      <w:r w:rsidRPr="00E52446">
        <w:rPr>
          <w:lang w:val="el-GR"/>
        </w:rPr>
        <w:t xml:space="preserve">;  </w:t>
      </w:r>
      <w:r w:rsidRPr="00E52446">
        <w:rPr>
          <w:color w:val="FF0000"/>
          <w:lang w:val="el-GR"/>
        </w:rPr>
        <w:t xml:space="preserve">//Μεταβλητή </w:t>
      </w:r>
      <w:proofErr w:type="spellStart"/>
      <w:r w:rsidRPr="00E52446">
        <w:rPr>
          <w:color w:val="FF0000"/>
          <w:lang w:val="el-GR"/>
        </w:rPr>
        <w:t>des</w:t>
      </w:r>
      <w:proofErr w:type="spellEnd"/>
      <w:r w:rsidRPr="00E52446">
        <w:rPr>
          <w:color w:val="FF0000"/>
          <w:lang w:val="el-GR"/>
        </w:rPr>
        <w:t xml:space="preserve"> παίρνει τις τιμές 0, 1, 2, 0, 1, 2 ,0, 1, 2,…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//%3 σημαίνει </w:t>
      </w:r>
      <w:proofErr w:type="spellStart"/>
      <w:r w:rsidRPr="00E52446">
        <w:rPr>
          <w:color w:val="FF0000"/>
          <w:lang w:val="el-GR"/>
        </w:rPr>
        <w:t>modulo</w:t>
      </w:r>
      <w:proofErr w:type="spellEnd"/>
      <w:r w:rsidRPr="00E52446">
        <w:rPr>
          <w:color w:val="FF0000"/>
          <w:lang w:val="el-GR"/>
        </w:rPr>
        <w:t xml:space="preserve"> 3(υπόλοιπο διαίρεσης με το 3)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PORTC = </w:t>
      </w:r>
      <w:proofErr w:type="spellStart"/>
      <w:r w:rsidRPr="00E52446">
        <w:rPr>
          <w:lang w:val="el-GR"/>
        </w:rPr>
        <w:t>dig</w:t>
      </w:r>
      <w:proofErr w:type="spellEnd"/>
      <w:r w:rsidRPr="00E52446">
        <w:rPr>
          <w:lang w:val="el-GR"/>
        </w:rPr>
        <w:t>[</w:t>
      </w:r>
      <w:proofErr w:type="spellStart"/>
      <w:r w:rsidRPr="00E52446">
        <w:rPr>
          <w:lang w:val="el-GR"/>
        </w:rPr>
        <w:t>des</w:t>
      </w:r>
      <w:proofErr w:type="spellEnd"/>
      <w:r w:rsidRPr="00E52446">
        <w:rPr>
          <w:lang w:val="el-GR"/>
        </w:rPr>
        <w:t xml:space="preserve">]; </w:t>
      </w:r>
      <w:r w:rsidRPr="00E52446">
        <w:rPr>
          <w:color w:val="FF0000"/>
          <w:lang w:val="el-GR"/>
        </w:rPr>
        <w:t>//Η πόρτα C παίρνει τιμές 0000 0001, 0000 0010, 0000 0100,…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   // δηλαδή τις τιμές 1, 2, 4, 1, 2, 4 ,… από τον πίνακα </w:t>
      </w:r>
      <w:proofErr w:type="spellStart"/>
      <w:r w:rsidRPr="00E52446">
        <w:rPr>
          <w:color w:val="FF0000"/>
          <w:lang w:val="el-GR"/>
        </w:rPr>
        <w:t>dig</w:t>
      </w:r>
      <w:proofErr w:type="spellEnd"/>
      <w:r w:rsidRPr="00E52446">
        <w:rPr>
          <w:color w:val="FF0000"/>
          <w:lang w:val="el-GR"/>
        </w:rPr>
        <w:t xml:space="preserve"> 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 //Η πόρτα C επιλέγει σε ποιος </w:t>
      </w:r>
      <w:proofErr w:type="spellStart"/>
      <w:r w:rsidRPr="00E52446">
        <w:rPr>
          <w:color w:val="FF0000"/>
          <w:lang w:val="el-GR"/>
        </w:rPr>
        <w:t>ενδείκτης</w:t>
      </w:r>
      <w:proofErr w:type="spellEnd"/>
      <w:r w:rsidRPr="00E52446">
        <w:rPr>
          <w:color w:val="FF0000"/>
          <w:lang w:val="el-GR"/>
        </w:rPr>
        <w:t xml:space="preserve"> θα ανάψει.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color w:val="FF0000"/>
          <w:lang w:val="el-GR"/>
        </w:rPr>
        <w:t xml:space="preserve">// Εμφάνιση μονάδων, δεκάδων, εκατοντάδων στους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des==0</w:t>
      </w:r>
      <w:proofErr w:type="spellEnd"/>
      <w:r w:rsidRPr="00E52446">
        <w:rPr>
          <w:lang w:val="el-GR"/>
        </w:rPr>
        <w:t xml:space="preserve">){                               </w:t>
      </w:r>
      <w:r w:rsidRPr="00E52446">
        <w:rPr>
          <w:color w:val="FF0000"/>
          <w:lang w:val="el-GR"/>
        </w:rPr>
        <w:t xml:space="preserve"> //PORTC=0000 0001(=</w:t>
      </w:r>
      <w:proofErr w:type="spellStart"/>
      <w:r w:rsidRPr="00E52446">
        <w:rPr>
          <w:color w:val="FF0000"/>
          <w:lang w:val="el-GR"/>
        </w:rPr>
        <w:t>dig</w:t>
      </w:r>
      <w:proofErr w:type="spellEnd"/>
      <w:r w:rsidRPr="00E52446">
        <w:rPr>
          <w:color w:val="FF0000"/>
          <w:lang w:val="el-GR"/>
        </w:rPr>
        <w:t xml:space="preserve">[0]), επιλογή </w:t>
      </w:r>
      <w:proofErr w:type="spellStart"/>
      <w:r w:rsidRPr="00E52446">
        <w:rPr>
          <w:color w:val="FF0000"/>
          <w:lang w:val="el-GR"/>
        </w:rPr>
        <w:t>ενδείκτη</w:t>
      </w:r>
      <w:proofErr w:type="spellEnd"/>
      <w:r w:rsidRPr="00E52446">
        <w:rPr>
          <w:color w:val="FF0000"/>
          <w:lang w:val="el-GR"/>
        </w:rPr>
        <w:t xml:space="preserve"> μονάδων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PORTB = </w:t>
      </w:r>
      <w:proofErr w:type="spellStart"/>
      <w:r w:rsidRPr="00E52446">
        <w:rPr>
          <w:lang w:val="el-GR"/>
        </w:rPr>
        <w:t>table</w:t>
      </w:r>
      <w:proofErr w:type="spellEnd"/>
      <w:r w:rsidRPr="00E52446">
        <w:rPr>
          <w:lang w:val="el-GR"/>
        </w:rPr>
        <w:t>[</w:t>
      </w:r>
      <w:proofErr w:type="spellStart"/>
      <w:r w:rsidRPr="00E52446">
        <w:rPr>
          <w:lang w:val="el-GR"/>
        </w:rPr>
        <w:t>mon</w:t>
      </w:r>
      <w:proofErr w:type="spellEnd"/>
      <w:r w:rsidRPr="00E52446">
        <w:rPr>
          <w:lang w:val="el-GR"/>
        </w:rPr>
        <w:t>];</w:t>
      </w:r>
      <w:r w:rsidRPr="00E52446">
        <w:rPr>
          <w:color w:val="FF0000"/>
          <w:lang w:val="el-GR"/>
        </w:rPr>
        <w:t xml:space="preserve"> //Αν des=0 ενεργοποιείται ο </w:t>
      </w:r>
      <w:proofErr w:type="spellStart"/>
      <w:r w:rsidRPr="00E52446">
        <w:rPr>
          <w:color w:val="FF0000"/>
          <w:lang w:val="el-GR"/>
        </w:rPr>
        <w:t>ενδείκτης</w:t>
      </w:r>
      <w:proofErr w:type="spellEnd"/>
      <w:r w:rsidRPr="00E52446">
        <w:rPr>
          <w:color w:val="FF0000"/>
          <w:lang w:val="el-GR"/>
        </w:rPr>
        <w:t xml:space="preserve"> των μονάδων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</w:t>
      </w:r>
      <w:r w:rsidRPr="00E52446">
        <w:rPr>
          <w:color w:val="FF0000"/>
          <w:lang w:val="el-GR"/>
        </w:rPr>
        <w:t>//PORTC=0000 0001(=</w:t>
      </w:r>
      <w:proofErr w:type="spellStart"/>
      <w:r w:rsidRPr="00E52446">
        <w:rPr>
          <w:color w:val="FF0000"/>
          <w:lang w:val="el-GR"/>
        </w:rPr>
        <w:t>dig</w:t>
      </w:r>
      <w:proofErr w:type="spellEnd"/>
      <w:r w:rsidRPr="00E52446">
        <w:rPr>
          <w:color w:val="FF0000"/>
          <w:lang w:val="el-GR"/>
        </w:rPr>
        <w:t>[0])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       </w:t>
      </w:r>
      <w:r w:rsidRPr="00E52446">
        <w:rPr>
          <w:lang w:val="el-GR"/>
        </w:rPr>
        <w:tab/>
        <w:t>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des==1</w:t>
      </w:r>
      <w:proofErr w:type="spellEnd"/>
      <w:r w:rsidRPr="00E52446">
        <w:rPr>
          <w:lang w:val="el-GR"/>
        </w:rPr>
        <w:t xml:space="preserve">){                       </w:t>
      </w:r>
      <w:r w:rsidRPr="00E52446">
        <w:rPr>
          <w:color w:val="FF0000"/>
          <w:lang w:val="el-GR"/>
        </w:rPr>
        <w:t xml:space="preserve">  //PORTC=0000 0010(=</w:t>
      </w:r>
      <w:proofErr w:type="spellStart"/>
      <w:r w:rsidRPr="00E52446">
        <w:rPr>
          <w:color w:val="FF0000"/>
          <w:lang w:val="el-GR"/>
        </w:rPr>
        <w:t>dig</w:t>
      </w:r>
      <w:proofErr w:type="spellEnd"/>
      <w:r w:rsidRPr="00E52446">
        <w:rPr>
          <w:color w:val="FF0000"/>
          <w:lang w:val="el-GR"/>
        </w:rPr>
        <w:t xml:space="preserve">[1]), επιλογή </w:t>
      </w:r>
      <w:proofErr w:type="spellStart"/>
      <w:r w:rsidRPr="00E52446">
        <w:rPr>
          <w:color w:val="FF0000"/>
          <w:lang w:val="el-GR"/>
        </w:rPr>
        <w:t>ενδείκτη</w:t>
      </w:r>
      <w:proofErr w:type="spellEnd"/>
      <w:r w:rsidRPr="00E52446">
        <w:rPr>
          <w:color w:val="FF0000"/>
          <w:lang w:val="el-GR"/>
        </w:rPr>
        <w:t xml:space="preserve"> δεκάδων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PORTB = </w:t>
      </w:r>
      <w:proofErr w:type="spellStart"/>
      <w:r w:rsidRPr="00E52446">
        <w:rPr>
          <w:lang w:val="el-GR"/>
        </w:rPr>
        <w:t>table</w:t>
      </w:r>
      <w:proofErr w:type="spellEnd"/>
      <w:r w:rsidRPr="00E52446">
        <w:rPr>
          <w:lang w:val="el-GR"/>
        </w:rPr>
        <w:t>[</w:t>
      </w:r>
      <w:proofErr w:type="spellStart"/>
      <w:r w:rsidRPr="00E52446">
        <w:rPr>
          <w:lang w:val="el-GR"/>
        </w:rPr>
        <w:t>dec</w:t>
      </w:r>
      <w:proofErr w:type="spellEnd"/>
      <w:r w:rsidRPr="00E52446">
        <w:rPr>
          <w:lang w:val="el-GR"/>
        </w:rPr>
        <w:t xml:space="preserve">]; </w:t>
      </w:r>
      <w:r w:rsidRPr="00E52446">
        <w:rPr>
          <w:color w:val="FF0000"/>
          <w:lang w:val="el-GR"/>
        </w:rPr>
        <w:t xml:space="preserve">//Αν des=1 ενεργοποιείται ο </w:t>
      </w:r>
      <w:proofErr w:type="spellStart"/>
      <w:r w:rsidRPr="00E52446">
        <w:rPr>
          <w:color w:val="FF0000"/>
          <w:lang w:val="el-GR"/>
        </w:rPr>
        <w:t>ενδείκτης</w:t>
      </w:r>
      <w:proofErr w:type="spellEnd"/>
      <w:r w:rsidRPr="00E52446">
        <w:rPr>
          <w:color w:val="FF0000"/>
          <w:lang w:val="el-GR"/>
        </w:rPr>
        <w:t xml:space="preserve"> των δεκάδων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                                          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if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des==2</w:t>
      </w:r>
      <w:proofErr w:type="spellEnd"/>
      <w:r w:rsidRPr="00E52446">
        <w:rPr>
          <w:lang w:val="el-GR"/>
        </w:rPr>
        <w:t xml:space="preserve">){                        </w:t>
      </w:r>
      <w:r w:rsidRPr="00E52446">
        <w:rPr>
          <w:color w:val="FF0000"/>
          <w:lang w:val="el-GR"/>
        </w:rPr>
        <w:t xml:space="preserve"> //PORTC=0000 0010(=</w:t>
      </w:r>
      <w:proofErr w:type="spellStart"/>
      <w:r w:rsidRPr="00E52446">
        <w:rPr>
          <w:color w:val="FF0000"/>
          <w:lang w:val="el-GR"/>
        </w:rPr>
        <w:t>dig</w:t>
      </w:r>
      <w:proofErr w:type="spellEnd"/>
      <w:r w:rsidRPr="00E52446">
        <w:rPr>
          <w:color w:val="FF0000"/>
          <w:lang w:val="el-GR"/>
        </w:rPr>
        <w:t xml:space="preserve">[2]), επιλογή </w:t>
      </w:r>
      <w:proofErr w:type="spellStart"/>
      <w:r w:rsidRPr="00E52446">
        <w:rPr>
          <w:color w:val="FF0000"/>
          <w:lang w:val="el-GR"/>
        </w:rPr>
        <w:t>ενδείκτη</w:t>
      </w:r>
      <w:proofErr w:type="spellEnd"/>
      <w:r w:rsidRPr="00E52446">
        <w:rPr>
          <w:color w:val="FF0000"/>
          <w:lang w:val="el-GR"/>
        </w:rPr>
        <w:t xml:space="preserve"> εκατοντάδων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PORTB = </w:t>
      </w:r>
      <w:proofErr w:type="spellStart"/>
      <w:r w:rsidRPr="00E52446">
        <w:rPr>
          <w:lang w:val="el-GR"/>
        </w:rPr>
        <w:t>table</w:t>
      </w:r>
      <w:proofErr w:type="spellEnd"/>
      <w:r w:rsidRPr="00E52446">
        <w:rPr>
          <w:lang w:val="el-GR"/>
        </w:rPr>
        <w:t>[</w:t>
      </w:r>
      <w:proofErr w:type="spellStart"/>
      <w:r w:rsidRPr="00E52446">
        <w:rPr>
          <w:lang w:val="el-GR"/>
        </w:rPr>
        <w:t>eka</w:t>
      </w:r>
      <w:proofErr w:type="spellEnd"/>
      <w:r w:rsidRPr="00E52446">
        <w:rPr>
          <w:lang w:val="el-GR"/>
        </w:rPr>
        <w:t xml:space="preserve">]; </w:t>
      </w:r>
      <w:r w:rsidRPr="00E52446">
        <w:rPr>
          <w:color w:val="FF0000"/>
          <w:lang w:val="el-GR"/>
        </w:rPr>
        <w:t xml:space="preserve">//Αν des=2 ενεργοποιείται ο </w:t>
      </w:r>
      <w:proofErr w:type="spellStart"/>
      <w:r w:rsidRPr="00E52446">
        <w:rPr>
          <w:color w:val="FF0000"/>
          <w:lang w:val="el-GR"/>
        </w:rPr>
        <w:t>ενδείκτης</w:t>
      </w:r>
      <w:proofErr w:type="spellEnd"/>
      <w:r w:rsidRPr="00E52446">
        <w:rPr>
          <w:color w:val="FF0000"/>
          <w:lang w:val="el-GR"/>
        </w:rPr>
        <w:t xml:space="preserve"> των εκατοντάδων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lastRenderedPageBreak/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 xml:space="preserve">       </w:t>
      </w:r>
      <w:r w:rsidRPr="00E52446">
        <w:rPr>
          <w:color w:val="FF0000"/>
          <w:lang w:val="el-GR"/>
        </w:rPr>
        <w:t>//PORTC=0000 0100(=</w:t>
      </w:r>
      <w:proofErr w:type="spellStart"/>
      <w:r w:rsidRPr="00E52446">
        <w:rPr>
          <w:color w:val="FF0000"/>
          <w:lang w:val="el-GR"/>
        </w:rPr>
        <w:t>dig</w:t>
      </w:r>
      <w:proofErr w:type="spellEnd"/>
      <w:r w:rsidRPr="00E52446">
        <w:rPr>
          <w:color w:val="FF0000"/>
          <w:lang w:val="el-GR"/>
        </w:rPr>
        <w:t>[2])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  <w:t>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>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Pr="00E52446" w:rsidRDefault="00E52446" w:rsidP="00E52446">
      <w:pPr>
        <w:rPr>
          <w:color w:val="00B050"/>
          <w:lang w:val="el-GR"/>
        </w:rPr>
      </w:pPr>
      <w:r w:rsidRPr="00E52446">
        <w:rPr>
          <w:color w:val="00B050"/>
          <w:lang w:val="el-GR"/>
        </w:rPr>
        <w:t>// Συνάρτηση αρχικοποίησης</w:t>
      </w:r>
    </w:p>
    <w:p w:rsidR="00E52446" w:rsidRPr="00E52446" w:rsidRDefault="00E52446" w:rsidP="00E52446">
      <w:pPr>
        <w:rPr>
          <w:lang w:val="el-GR"/>
        </w:rPr>
      </w:pP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 xml:space="preserve"> </w:t>
      </w:r>
      <w:proofErr w:type="spellStart"/>
      <w:r w:rsidRPr="00E52446">
        <w:rPr>
          <w:lang w:val="el-GR"/>
        </w:rPr>
        <w:t>init</w:t>
      </w:r>
      <w:proofErr w:type="spellEnd"/>
      <w:r w:rsidRPr="00E52446">
        <w:rPr>
          <w:lang w:val="el-GR"/>
        </w:rPr>
        <w:t xml:space="preserve"> (</w:t>
      </w:r>
      <w:proofErr w:type="spellStart"/>
      <w:r w:rsidRPr="00E52446">
        <w:rPr>
          <w:lang w:val="el-GR"/>
        </w:rPr>
        <w:t>void</w:t>
      </w:r>
      <w:proofErr w:type="spellEnd"/>
      <w:r w:rsidRPr="00E52446">
        <w:rPr>
          <w:lang w:val="el-GR"/>
        </w:rPr>
        <w:t>){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proofErr w:type="spellStart"/>
      <w:r w:rsidRPr="00E52446">
        <w:rPr>
          <w:lang w:val="el-GR"/>
        </w:rPr>
        <w:t>set_tris_b</w:t>
      </w:r>
      <w:proofErr w:type="spellEnd"/>
      <w:r w:rsidRPr="00E52446">
        <w:rPr>
          <w:lang w:val="el-GR"/>
        </w:rPr>
        <w:t xml:space="preserve">(0x00);   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 Καθορισμός της πόρτας Β ως έξοδος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set_tris_c</w:t>
      </w:r>
      <w:proofErr w:type="spellEnd"/>
      <w:r w:rsidRPr="00E52446">
        <w:rPr>
          <w:lang w:val="el-GR"/>
        </w:rPr>
        <w:t xml:space="preserve">(0x00);   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 Καθορισμός της πόρτας C ως έξοδος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set_tris_d</w:t>
      </w:r>
      <w:proofErr w:type="spellEnd"/>
      <w:r w:rsidRPr="00E52446">
        <w:rPr>
          <w:lang w:val="el-GR"/>
        </w:rPr>
        <w:t xml:space="preserve">(0x0f);   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 Καθορισμός της πόρτας C ως έξοδος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PORTB = 0;</w:t>
      </w:r>
      <w:r w:rsidRPr="00E52446">
        <w:rPr>
          <w:lang w:val="el-GR"/>
        </w:rPr>
        <w:tab/>
        <w:t xml:space="preserve">   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//Αρχική τιμή πόρτας Β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PORTC = 0;</w:t>
      </w:r>
      <w:r w:rsidRPr="00E52446">
        <w:rPr>
          <w:lang w:val="el-GR"/>
        </w:rPr>
        <w:tab/>
        <w:t xml:space="preserve">  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 Αρχική τιμή πόρτας C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counter</w:t>
      </w:r>
      <w:proofErr w:type="spellEnd"/>
      <w:r w:rsidRPr="00E52446">
        <w:rPr>
          <w:lang w:val="el-GR"/>
        </w:rPr>
        <w:t xml:space="preserve"> = 20;</w:t>
      </w:r>
      <w:r w:rsidRPr="00E52446">
        <w:rPr>
          <w:lang w:val="el-GR"/>
        </w:rPr>
        <w:tab/>
        <w:t xml:space="preserve">   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 Αρχική τιμή του </w:t>
      </w:r>
      <w:proofErr w:type="spellStart"/>
      <w:r w:rsidRPr="00E52446">
        <w:rPr>
          <w:color w:val="FF0000"/>
          <w:lang w:val="el-GR"/>
        </w:rPr>
        <w:t>counter</w:t>
      </w:r>
      <w:proofErr w:type="spellEnd"/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tenthseconds</w:t>
      </w:r>
      <w:proofErr w:type="spellEnd"/>
      <w:r w:rsidRPr="00E52446">
        <w:rPr>
          <w:lang w:val="el-GR"/>
        </w:rPr>
        <w:t xml:space="preserve"> = 0; </w:t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>//Αρχική τιμή μετρητή δεκάτων δευτερολέπτου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tenthseconds_stop</w:t>
      </w:r>
      <w:proofErr w:type="spellEnd"/>
      <w:r w:rsidRPr="00E52446">
        <w:rPr>
          <w:lang w:val="el-GR"/>
        </w:rPr>
        <w:t xml:space="preserve"> = 0; </w:t>
      </w:r>
      <w:r w:rsidRPr="00E52446">
        <w:rPr>
          <w:color w:val="FF0000"/>
          <w:lang w:val="el-GR"/>
        </w:rPr>
        <w:t xml:space="preserve">//Αρχική τιμή της μεταβλητής </w:t>
      </w:r>
      <w:proofErr w:type="spellStart"/>
      <w:r w:rsidRPr="00E52446">
        <w:rPr>
          <w:color w:val="FF0000"/>
          <w:lang w:val="el-GR"/>
        </w:rPr>
        <w:t>tenthseconds_stop</w:t>
      </w:r>
      <w:proofErr w:type="spellEnd"/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  <w:t xml:space="preserve"> start=0; </w:t>
      </w:r>
      <w:r w:rsidRPr="00E52446">
        <w:rPr>
          <w:color w:val="FF0000"/>
          <w:lang w:val="el-GR"/>
        </w:rPr>
        <w:t>//κατά την εκκίνηση start=0. Στην συνέχεια γίνεται 1 και παραμένει πάντα 1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stop=0; </w:t>
      </w:r>
      <w:r w:rsidRPr="00E52446">
        <w:rPr>
          <w:color w:val="FF0000"/>
          <w:lang w:val="el-GR"/>
        </w:rPr>
        <w:t xml:space="preserve">//αρχική τιμή μεταβλητής stop=0, δηλαδή ο μετρητής εμφανίζεται στους </w:t>
      </w:r>
      <w:proofErr w:type="spellStart"/>
      <w:r w:rsidRPr="00E52446">
        <w:rPr>
          <w:color w:val="FF0000"/>
          <w:lang w:val="el-GR"/>
        </w:rPr>
        <w:t>ενδείκτες</w:t>
      </w:r>
      <w:proofErr w:type="spellEnd"/>
      <w:r w:rsidRPr="00E52446">
        <w:rPr>
          <w:color w:val="FF0000"/>
          <w:lang w:val="el-GR"/>
        </w:rPr>
        <w:t>.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des</w:t>
      </w:r>
      <w:proofErr w:type="spellEnd"/>
      <w:r w:rsidRPr="00E52446">
        <w:rPr>
          <w:lang w:val="el-GR"/>
        </w:rPr>
        <w:t xml:space="preserve"> =0; </w:t>
      </w:r>
      <w:r w:rsidRPr="00E52446">
        <w:rPr>
          <w:color w:val="FF0000"/>
          <w:lang w:val="el-GR"/>
        </w:rPr>
        <w:t xml:space="preserve">//αρχική τιμή μεταβλητής που χρησιμοποιείται για επιλογή </w:t>
      </w:r>
      <w:proofErr w:type="spellStart"/>
      <w:r w:rsidRPr="00E52446">
        <w:rPr>
          <w:color w:val="FF0000"/>
          <w:lang w:val="el-GR"/>
        </w:rPr>
        <w:t>ενδείκτη</w:t>
      </w:r>
      <w:proofErr w:type="spellEnd"/>
      <w:r w:rsidRPr="00E52446">
        <w:rPr>
          <w:color w:val="FF0000"/>
          <w:lang w:val="el-GR"/>
        </w:rPr>
        <w:t xml:space="preserve"> από την θύρα C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  <w:t xml:space="preserve">SETUP_TIMER_0(T0_INTERNAL | T0_DIV_1 ); </w:t>
      </w:r>
      <w:r w:rsidRPr="00E52446">
        <w:rPr>
          <w:color w:val="FF0000"/>
          <w:lang w:val="el-GR"/>
        </w:rPr>
        <w:t>//Ρύθμιση prescaler=1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  <w:t xml:space="preserve">set_timer0(5536);                             </w:t>
      </w:r>
      <w:r w:rsidRPr="00E52446">
        <w:rPr>
          <w:color w:val="FF0000"/>
          <w:lang w:val="el-GR"/>
        </w:rPr>
        <w:t xml:space="preserve">//  Αρχική τιμή του  </w:t>
      </w:r>
      <w:proofErr w:type="spellStart"/>
      <w:r w:rsidRPr="00E52446">
        <w:rPr>
          <w:color w:val="FF0000"/>
          <w:lang w:val="el-GR"/>
        </w:rPr>
        <w:t>timer</w:t>
      </w:r>
      <w:proofErr w:type="spellEnd"/>
      <w:r w:rsidRPr="00E52446">
        <w:rPr>
          <w:color w:val="FF0000"/>
          <w:lang w:val="el-GR"/>
        </w:rPr>
        <w:t xml:space="preserve"> για διακοπές κάθε 5 </w:t>
      </w:r>
      <w:proofErr w:type="spellStart"/>
      <w:r w:rsidRPr="00E52446">
        <w:rPr>
          <w:color w:val="FF0000"/>
          <w:lang w:val="el-GR"/>
        </w:rPr>
        <w:t>ms</w:t>
      </w:r>
      <w:proofErr w:type="spellEnd"/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 xml:space="preserve">      </w:t>
      </w: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enable_interrupts</w:t>
      </w:r>
      <w:proofErr w:type="spellEnd"/>
      <w:r w:rsidRPr="00E52446">
        <w:rPr>
          <w:lang w:val="el-GR"/>
        </w:rPr>
        <w:t xml:space="preserve">(INT_TIMER0);  </w:t>
      </w:r>
      <w:r w:rsidRPr="00E52446">
        <w:rPr>
          <w:color w:val="FF0000"/>
          <w:lang w:val="el-GR"/>
        </w:rPr>
        <w:t>// Ενεργοποίηση της διακοπής του timer0</w:t>
      </w:r>
    </w:p>
    <w:p w:rsidR="00E52446" w:rsidRP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 xml:space="preserve">      </w:t>
      </w:r>
      <w:r w:rsidRPr="00E52446">
        <w:rPr>
          <w:lang w:val="el-GR"/>
        </w:rPr>
        <w:tab/>
        <w:t xml:space="preserve"> </w:t>
      </w:r>
      <w:proofErr w:type="spellStart"/>
      <w:r w:rsidRPr="00E52446">
        <w:rPr>
          <w:lang w:val="el-GR"/>
        </w:rPr>
        <w:t>enable_interrupts</w:t>
      </w:r>
      <w:proofErr w:type="spellEnd"/>
      <w:r w:rsidRPr="00E52446">
        <w:rPr>
          <w:lang w:val="el-GR"/>
        </w:rPr>
        <w:t xml:space="preserve">(GLOBAL);         </w:t>
      </w:r>
      <w:r w:rsidRPr="00E52446">
        <w:rPr>
          <w:color w:val="FF0000"/>
          <w:lang w:val="el-GR"/>
        </w:rPr>
        <w:t xml:space="preserve">// Ενεργοποίηση του γενικού </w:t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</w:t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</w:r>
      <w:r w:rsidRPr="00E52446">
        <w:rPr>
          <w:color w:val="FF0000"/>
          <w:lang w:val="el-GR"/>
        </w:rPr>
        <w:tab/>
        <w:t xml:space="preserve">                // διακόπτη των διακοπών</w:t>
      </w:r>
    </w:p>
    <w:p w:rsidR="00E52446" w:rsidRPr="00E52446" w:rsidRDefault="00E52446" w:rsidP="00E52446">
      <w:pPr>
        <w:rPr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</w:p>
    <w:p w:rsidR="00E52446" w:rsidRDefault="00E52446" w:rsidP="00E52446">
      <w:pPr>
        <w:rPr>
          <w:color w:val="FF0000"/>
          <w:lang w:val="el-GR"/>
        </w:rPr>
      </w:pPr>
      <w:r w:rsidRPr="00E52446">
        <w:rPr>
          <w:lang w:val="el-GR"/>
        </w:rPr>
        <w:tab/>
      </w:r>
      <w:r w:rsidRPr="00E52446">
        <w:rPr>
          <w:lang w:val="el-GR"/>
        </w:rPr>
        <w:tab/>
        <w:t>}</w:t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lang w:val="el-GR"/>
        </w:rPr>
        <w:tab/>
      </w:r>
      <w:r w:rsidRPr="00E52446">
        <w:rPr>
          <w:color w:val="FF0000"/>
          <w:lang w:val="el-GR"/>
        </w:rPr>
        <w:t xml:space="preserve">// κλείνει η αγκύλη της </w:t>
      </w:r>
      <w:proofErr w:type="spellStart"/>
      <w:r w:rsidRPr="00E52446">
        <w:rPr>
          <w:color w:val="FF0000"/>
          <w:lang w:val="el-GR"/>
        </w:rPr>
        <w:t>init</w:t>
      </w:r>
      <w:proofErr w:type="spellEnd"/>
      <w:r w:rsidRPr="00E52446">
        <w:rPr>
          <w:color w:val="FF0000"/>
          <w:lang w:val="el-GR"/>
        </w:rPr>
        <w:t>()</w:t>
      </w:r>
    </w:p>
    <w:p w:rsidR="00573608" w:rsidRDefault="00573608" w:rsidP="00E52446">
      <w:pPr>
        <w:rPr>
          <w:color w:val="FF0000"/>
          <w:lang w:val="el-GR"/>
        </w:rPr>
      </w:pPr>
    </w:p>
    <w:p w:rsidR="00DE5F86" w:rsidRPr="00E52446" w:rsidRDefault="00DE5F86" w:rsidP="00E52446">
      <w:pPr>
        <w:rPr>
          <w:color w:val="FF0000"/>
          <w:lang w:val="el-GR"/>
        </w:rPr>
      </w:pPr>
    </w:p>
    <w:sectPr w:rsidR="00DE5F86" w:rsidRPr="00E52446" w:rsidSect="006464F0">
      <w:pgSz w:w="11906" w:h="16838"/>
      <w:pgMar w:top="1135" w:right="991" w:bottom="144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F070E"/>
    <w:rsid w:val="00417D41"/>
    <w:rsid w:val="0048092F"/>
    <w:rsid w:val="004D3D6D"/>
    <w:rsid w:val="00573608"/>
    <w:rsid w:val="00595A75"/>
    <w:rsid w:val="006464F0"/>
    <w:rsid w:val="006B7D47"/>
    <w:rsid w:val="006F070E"/>
    <w:rsid w:val="00722D0C"/>
    <w:rsid w:val="0077761D"/>
    <w:rsid w:val="00790C4B"/>
    <w:rsid w:val="007C601F"/>
    <w:rsid w:val="007E3C66"/>
    <w:rsid w:val="00873957"/>
    <w:rsid w:val="009F4E1D"/>
    <w:rsid w:val="00A77F5C"/>
    <w:rsid w:val="00AD35C1"/>
    <w:rsid w:val="00C732EA"/>
    <w:rsid w:val="00DE5F86"/>
    <w:rsid w:val="00E1438E"/>
    <w:rsid w:val="00E52446"/>
    <w:rsid w:val="00EA5BA5"/>
    <w:rsid w:val="00EB31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69">
          <o:proxy start="" idref="#_x0000_s1053" connectloc="2"/>
        </o:r>
        <o:r id="V:Rule2" type="connector" idref="#_x0000_s1072"/>
        <o:r id="V:Rule3" type="connector" idref="#_x0000_s1097">
          <o:proxy start="" idref="#_x0000_s1084" connectloc="3"/>
        </o:r>
        <o:r id="V:Rule4" type="connector" idref="#_x0000_s1064">
          <o:proxy start="" idref="#_x0000_s1040" connectloc="2"/>
          <o:proxy end="" idref="#_x0000_s1041" connectloc="0"/>
        </o:r>
        <o:r id="V:Rule5" type="connector" idref="#_x0000_s1033">
          <o:proxy start="" idref="#_x0000_s1029" connectloc="2"/>
          <o:proxy end="" idref="#_x0000_s1030" connectloc="0"/>
        </o:r>
        <o:r id="V:Rule6" type="connector" idref="#_x0000_s1068">
          <o:proxy start="" idref="#_x0000_s1054" connectloc="2"/>
          <o:proxy end="" idref="#_x0000_s1055" connectloc="0"/>
        </o:r>
        <o:r id="V:Rule7" type="connector" idref="#_x0000_s1063">
          <o:proxy start="" idref="#_x0000_s1041" connectloc="2"/>
          <o:proxy end="" idref="#_x0000_s1044" connectloc="0"/>
        </o:r>
        <o:r id="V:Rule8" type="connector" idref="#_x0000_s1032">
          <o:proxy start="" idref="#_x0000_s1030" connectloc="2"/>
          <o:proxy end="" idref="#_x0000_s1031" connectloc="0"/>
        </o:r>
        <o:r id="V:Rule9" type="connector" idref="#_x0000_s1099"/>
        <o:r id="V:Rule10" type="connector" idref="#_x0000_s1093">
          <o:proxy start="" idref="#_x0000_s1087" connectloc="2"/>
          <o:proxy end="" idref="#_x0000_s1090" connectloc="0"/>
        </o:r>
        <o:r id="V:Rule11" type="connector" idref="#_x0000_s1066">
          <o:proxy start="" idref="#_x0000_s1056" connectloc="2"/>
          <o:proxy end="" idref="#_x0000_s1057" connectloc="0"/>
        </o:r>
        <o:r id="V:Rule12" type="connector" idref="#_x0000_s1107">
          <o:proxy start="" idref="#_x0000_s1091" connectloc="2"/>
        </o:r>
        <o:r id="V:Rule13" type="connector" idref="#_x0000_s1101"/>
        <o:r id="V:Rule14" type="connector" idref="#_x0000_s1095">
          <o:proxy start="" idref="#_x0000_s1084" connectloc="2"/>
          <o:proxy end="" idref="#_x0000_s1092" connectloc="0"/>
        </o:r>
        <o:r id="V:Rule15" type="connector" idref="#_x0000_s1062">
          <o:proxy start="" idref="#_x0000_s1044" connectloc="2"/>
          <o:proxy end="" idref="#_x0000_s1047" connectloc="0"/>
        </o:r>
        <o:r id="V:Rule16" type="connector" idref="#_x0000_s1065">
          <o:proxy start="" idref="#_x0000_s1039" connectloc="2"/>
          <o:proxy end="" idref="#_x0000_s1040" connectloc="0"/>
        </o:r>
        <o:r id="V:Rule17" type="connector" idref="#_x0000_s1104">
          <o:proxy end="" idref="#_x0000_s1091" connectloc="0"/>
        </o:r>
        <o:r id="V:Rule18" type="connector" idref="#_x0000_s1080"/>
        <o:r id="V:Rule19" type="connector" idref="#_x0000_s1071"/>
        <o:r id="V:Rule20" type="connector" idref="#_x0000_s1094">
          <o:proxy start="" idref="#_x0000_s1092" connectloc="2"/>
          <o:proxy end="" idref="#_x0000_s1087" connectloc="0"/>
        </o:r>
        <o:r id="V:Rule21" type="connector" idref="#_x0000_s1074">
          <o:proxy start="" idref="#_x0000_s1050" connectloc="1"/>
        </o:r>
        <o:r id="V:Rule22" type="connector" idref="#_x0000_s1077">
          <o:proxy start="" idref="#_x0000_s1041" connectloc="3"/>
        </o:r>
        <o:r id="V:Rule23" type="connector" idref="#_x0000_s1073">
          <o:proxy end="" idref="#_x0000_s1054" connectloc="0"/>
        </o:r>
        <o:r id="V:Rule24" type="connector" idref="#_x0000_s1059">
          <o:proxy start="" idref="#_x0000_s1049" connectloc="2"/>
          <o:proxy end="" idref="#_x0000_s1050" connectloc="0"/>
        </o:r>
        <o:r id="V:Rule25" type="connector" idref="#_x0000_s1061">
          <o:proxy start="" idref="#_x0000_s1047" connectloc="2"/>
          <o:proxy end="" idref="#_x0000_s1048" connectloc="0"/>
        </o:r>
        <o:r id="V:Rule26" type="connector" idref="#_x0000_s1078">
          <o:proxy start="" idref="#_x0000_s1044" connectloc="1"/>
        </o:r>
        <o:r id="V:Rule27" type="connector" idref="#_x0000_s1100">
          <o:proxy start="" idref="#_x0000_s1090" connectloc="2"/>
        </o:r>
        <o:r id="V:Rule28" type="connector" idref="#_x0000_s1060">
          <o:proxy start="" idref="#_x0000_s1048" connectloc="2"/>
          <o:proxy end="" idref="#_x0000_s1049" connectloc="0"/>
        </o:r>
        <o:r id="V:Rule29" type="connector" idref="#_x0000_s1105">
          <o:proxy start="" idref="#_x0000_s1087" connectloc="3"/>
        </o:r>
        <o:r id="V:Rule30" type="connector" idref="#_x0000_s1034">
          <o:proxy start="" idref="#_x0000_s1028" connectloc="2"/>
          <o:proxy end="" idref="#_x0000_s1029" connectloc="0"/>
        </o:r>
        <o:r id="V:Rule31" type="connector" idref="#_x0000_s1067">
          <o:proxy start="" idref="#_x0000_s1055" connectloc="2"/>
          <o:proxy end="" idref="#_x0000_s1056" connectloc="0"/>
        </o:r>
        <o:r id="V:Rule32" type="connector" idref="#_x0000_s1076"/>
        <o:r id="V:Rule33" type="connector" idref="#_x0000_s1098"/>
        <o:r id="V:Rule34" type="connector" idref="#_x0000_s1070"/>
        <o:r id="V:Rule35" type="connector" idref="#_x0000_s1075"/>
        <o:r id="V:Rule36" type="connector" idref="#_x0000_s1103"/>
        <o:r id="V:Rule37" type="connector" idref="#_x0000_s1096">
          <o:proxy start="" idref="#_x0000_s1083" connectloc="2"/>
          <o:proxy end="" idref="#_x0000_s1084" connectloc="0"/>
        </o:r>
        <o:r id="V:Rule38" type="connector" idref="#_x0000_s1102"/>
        <o:r id="V:Rule39" type="connector" idref="#_x0000_s1058">
          <o:proxy start="" idref="#_x0000_s1050" connectloc="2"/>
          <o:proxy end="" idref="#_x0000_s1053" connectloc="0"/>
        </o:r>
        <o:r id="V:Rule40" type="connector" idref="#_x0000_s107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2446"/>
    <w:rPr>
      <w:rFonts w:eastAsiaTheme="minorEastAsia"/>
      <w:lang w:val="en-US" w:bidi="en-US"/>
    </w:rPr>
  </w:style>
  <w:style w:type="paragraph" w:styleId="1">
    <w:name w:val="heading 1"/>
    <w:basedOn w:val="a"/>
    <w:next w:val="a"/>
    <w:link w:val="1Char"/>
    <w:uiPriority w:val="9"/>
    <w:qFormat/>
    <w:rsid w:val="00E1438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l-GR" w:bidi="ar-SA"/>
    </w:rPr>
  </w:style>
  <w:style w:type="paragraph" w:styleId="2">
    <w:name w:val="heading 2"/>
    <w:basedOn w:val="a"/>
    <w:next w:val="a"/>
    <w:link w:val="2Char"/>
    <w:uiPriority w:val="9"/>
    <w:unhideWhenUsed/>
    <w:qFormat/>
    <w:rsid w:val="00E1438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l-GR" w:bidi="ar-SA"/>
    </w:rPr>
  </w:style>
  <w:style w:type="paragraph" w:styleId="3">
    <w:name w:val="heading 3"/>
    <w:basedOn w:val="a"/>
    <w:link w:val="3Char"/>
    <w:uiPriority w:val="9"/>
    <w:qFormat/>
    <w:rsid w:val="00E143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l-GR" w:eastAsia="el-GR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E143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Επικεφαλίδα 2 Char"/>
    <w:basedOn w:val="a0"/>
    <w:link w:val="2"/>
    <w:uiPriority w:val="9"/>
    <w:rsid w:val="00E143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Επικεφαλίδα 3 Char"/>
    <w:basedOn w:val="a0"/>
    <w:link w:val="3"/>
    <w:uiPriority w:val="9"/>
    <w:rsid w:val="00E1438E"/>
    <w:rPr>
      <w:rFonts w:ascii="Times New Roman" w:eastAsia="Times New Roman" w:hAnsi="Times New Roman" w:cs="Times New Roman"/>
      <w:b/>
      <w:bCs/>
      <w:sz w:val="27"/>
      <w:szCs w:val="27"/>
      <w:lang w:eastAsia="el-GR"/>
    </w:rPr>
  </w:style>
  <w:style w:type="paragraph" w:styleId="a3">
    <w:name w:val="No Spacing"/>
    <w:link w:val="Char"/>
    <w:uiPriority w:val="1"/>
    <w:qFormat/>
    <w:rsid w:val="00E1438E"/>
    <w:pPr>
      <w:spacing w:after="0" w:line="240" w:lineRule="auto"/>
    </w:pPr>
  </w:style>
  <w:style w:type="character" w:customStyle="1" w:styleId="Char">
    <w:name w:val="Χωρίς διάστιχο Char"/>
    <w:basedOn w:val="a0"/>
    <w:link w:val="a3"/>
    <w:uiPriority w:val="1"/>
    <w:rsid w:val="00E1438E"/>
  </w:style>
  <w:style w:type="character" w:styleId="a4">
    <w:name w:val="Intense Emphasis"/>
    <w:basedOn w:val="a0"/>
    <w:uiPriority w:val="21"/>
    <w:qFormat/>
    <w:rsid w:val="00E52446"/>
    <w:rPr>
      <w:b/>
      <w:bCs/>
      <w:i/>
      <w:iCs/>
      <w:color w:val="4F81BD" w:themeColor="accent1"/>
    </w:rPr>
  </w:style>
  <w:style w:type="character" w:styleId="a5">
    <w:name w:val="Strong"/>
    <w:basedOn w:val="a0"/>
    <w:uiPriority w:val="22"/>
    <w:qFormat/>
    <w:rsid w:val="00E52446"/>
    <w:rPr>
      <w:b/>
      <w:bCs/>
    </w:rPr>
  </w:style>
  <w:style w:type="paragraph" w:styleId="a6">
    <w:name w:val="Balloon Text"/>
    <w:basedOn w:val="a"/>
    <w:link w:val="Char0"/>
    <w:uiPriority w:val="99"/>
    <w:semiHidden/>
    <w:unhideWhenUsed/>
    <w:rsid w:val="00E52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0">
    <w:name w:val="Κείμενο πλαισίου Char"/>
    <w:basedOn w:val="a0"/>
    <w:link w:val="a6"/>
    <w:uiPriority w:val="99"/>
    <w:semiHidden/>
    <w:rsid w:val="00E52446"/>
    <w:rPr>
      <w:rFonts w:ascii="Tahoma" w:eastAsiaTheme="minorEastAsia" w:hAnsi="Tahoma" w:cs="Tahoma"/>
      <w:sz w:val="16"/>
      <w:szCs w:val="16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11</Pages>
  <Words>1539</Words>
  <Characters>8313</Characters>
  <Application>Microsoft Office Word</Application>
  <DocSecurity>0</DocSecurity>
  <Lines>69</Lines>
  <Paragraphs>19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dcterms:created xsi:type="dcterms:W3CDTF">2020-04-21T16:02:00Z</dcterms:created>
  <dcterms:modified xsi:type="dcterms:W3CDTF">2020-04-21T18:49:00Z</dcterms:modified>
</cp:coreProperties>
</file>